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554A" w14:textId="77777777" w:rsidR="00345EF9" w:rsidRPr="00F53A50" w:rsidRDefault="00345EF9" w:rsidP="00F53A50">
      <w:pPr>
        <w:jc w:val="center"/>
        <w:rPr>
          <w:b/>
        </w:rPr>
      </w:pPr>
      <w:bookmarkStart w:id="0" w:name="_GoBack"/>
      <w:bookmarkEnd w:id="0"/>
      <w:r w:rsidRPr="00F53A50">
        <w:rPr>
          <w:b/>
        </w:rPr>
        <w:t>СОГЛАСИЕ НА ОБРАБОТКУ ПЕРСОНАЛЬНЫХ ДАННЫХ</w:t>
      </w:r>
      <w:r w:rsidR="00A1127C" w:rsidRPr="00A1127C">
        <w:t xml:space="preserve"> </w:t>
      </w:r>
      <w:r w:rsidR="00A1127C">
        <w:rPr>
          <w:b/>
        </w:rPr>
        <w:br/>
      </w:r>
      <w:r w:rsidR="00A1127C" w:rsidRPr="00A1127C">
        <w:rPr>
          <w:b/>
        </w:rPr>
        <w:t>И СВЕДЕНИЙ, СОСТАВЛЯЮЩИХ ВРАЧЕБНУЮ ТАЙНУ</w:t>
      </w:r>
    </w:p>
    <w:p w14:paraId="0851DB8B" w14:textId="77777777" w:rsidR="00345EF9" w:rsidRPr="00AB6551" w:rsidRDefault="00345EF9" w:rsidP="00BB404D">
      <w:pPr>
        <w:jc w:val="right"/>
      </w:pPr>
      <w:r w:rsidRPr="00AB6551">
        <w:t>______ _____________ 20</w:t>
      </w:r>
      <w:r w:rsidR="00BB404D">
        <w:t>2</w:t>
      </w:r>
      <w:r w:rsidRPr="00AB6551">
        <w:t xml:space="preserve">_ г. </w:t>
      </w:r>
    </w:p>
    <w:p w14:paraId="476006F0" w14:textId="77777777" w:rsidR="00AF15DA" w:rsidRPr="00AB6551" w:rsidRDefault="00AF15DA" w:rsidP="00A1127C">
      <w:pPr>
        <w:spacing w:after="0"/>
      </w:pPr>
    </w:p>
    <w:tbl>
      <w:tblPr>
        <w:tblpPr w:leftFromText="180" w:rightFromText="180" w:vertAnchor="text" w:horzAnchor="margin" w:tblpY="-166"/>
        <w:tblOverlap w:val="never"/>
        <w:tblW w:w="5000" w:type="pct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6"/>
        <w:gridCol w:w="31"/>
        <w:gridCol w:w="292"/>
        <w:gridCol w:w="6520"/>
      </w:tblGrid>
      <w:tr w:rsidR="00DE7573" w:rsidRPr="00AB6551" w14:paraId="2326E6C7" w14:textId="77777777" w:rsidTr="00DE7573">
        <w:trPr>
          <w:trHeight w:val="20"/>
        </w:trPr>
        <w:tc>
          <w:tcPr>
            <w:tcW w:w="5000" w:type="pct"/>
            <w:gridSpan w:val="4"/>
            <w:tcBorders>
              <w:top w:val="nil"/>
              <w:bottom w:val="nil"/>
              <w:right w:val="nil"/>
            </w:tcBorders>
          </w:tcPr>
          <w:p w14:paraId="49F6FBCE" w14:textId="77777777" w:rsidR="00DE7573" w:rsidRPr="00AB6551" w:rsidRDefault="00DE7573" w:rsidP="00293421">
            <w:pPr>
              <w:pStyle w:val="1"/>
            </w:pPr>
            <w:r w:rsidRPr="00AB6551">
              <w:t>Субъект персональных данных:</w:t>
            </w:r>
          </w:p>
        </w:tc>
      </w:tr>
      <w:tr w:rsidR="00DE7573" w:rsidRPr="00AB6551" w14:paraId="52F2278C" w14:textId="77777777" w:rsidTr="00DE7573">
        <w:trPr>
          <w:trHeight w:val="20"/>
        </w:trPr>
        <w:tc>
          <w:tcPr>
            <w:tcW w:w="1738" w:type="pct"/>
            <w:tcBorders>
              <w:top w:val="nil"/>
              <w:bottom w:val="nil"/>
              <w:right w:val="nil"/>
            </w:tcBorders>
          </w:tcPr>
          <w:p w14:paraId="26702B13" w14:textId="77777777" w:rsidR="00DE7573" w:rsidRPr="00AB6551" w:rsidRDefault="00DE7573" w:rsidP="00A128CE">
            <w:pPr>
              <w:ind w:left="313"/>
            </w:pPr>
            <w:r w:rsidRPr="00AB6551">
              <w:t>Фамилия, имя, отчество:</w:t>
            </w:r>
          </w:p>
        </w:tc>
        <w:tc>
          <w:tcPr>
            <w:tcW w:w="32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13605" w14:textId="77777777" w:rsidR="00DE7573" w:rsidRPr="00AB6551" w:rsidRDefault="00DE7573" w:rsidP="00AB6551"/>
        </w:tc>
      </w:tr>
      <w:tr w:rsidR="00DE7573" w:rsidRPr="00AB6551" w14:paraId="2AC4364A" w14:textId="77777777" w:rsidTr="00DE7573">
        <w:trPr>
          <w:trHeight w:val="20"/>
        </w:trPr>
        <w:tc>
          <w:tcPr>
            <w:tcW w:w="1738" w:type="pct"/>
            <w:tcBorders>
              <w:top w:val="nil"/>
              <w:bottom w:val="nil"/>
              <w:right w:val="nil"/>
            </w:tcBorders>
          </w:tcPr>
          <w:p w14:paraId="2EE3F582" w14:textId="77777777" w:rsidR="00DE7573" w:rsidRPr="00AB6551" w:rsidRDefault="00DE7573" w:rsidP="00A128CE">
            <w:pPr>
              <w:ind w:left="313"/>
            </w:pPr>
            <w:r w:rsidRPr="00AB6551">
              <w:t>Адрес:</w:t>
            </w:r>
          </w:p>
        </w:tc>
        <w:tc>
          <w:tcPr>
            <w:tcW w:w="3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E5949" w14:textId="77777777" w:rsidR="00DE7573" w:rsidRPr="00AB6551" w:rsidRDefault="00DE7573" w:rsidP="00AB6551"/>
        </w:tc>
      </w:tr>
      <w:tr w:rsidR="00DE7573" w:rsidRPr="00AB6551" w14:paraId="6CD40055" w14:textId="77777777" w:rsidTr="00DE7573">
        <w:trPr>
          <w:trHeight w:val="20"/>
        </w:trPr>
        <w:tc>
          <w:tcPr>
            <w:tcW w:w="1738" w:type="pct"/>
            <w:tcBorders>
              <w:top w:val="nil"/>
              <w:bottom w:val="nil"/>
              <w:right w:val="nil"/>
            </w:tcBorders>
          </w:tcPr>
          <w:p w14:paraId="44637698" w14:textId="77777777" w:rsidR="00DE7573" w:rsidRPr="00AB6551" w:rsidRDefault="00DE7573" w:rsidP="00A128CE">
            <w:pPr>
              <w:ind w:left="313"/>
            </w:pPr>
            <w:r w:rsidRPr="00AB6551">
              <w:t>Дата и место рождения:</w:t>
            </w:r>
          </w:p>
        </w:tc>
        <w:tc>
          <w:tcPr>
            <w:tcW w:w="3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98A86" w14:textId="77777777" w:rsidR="00DE7573" w:rsidRPr="00AB6551" w:rsidRDefault="00DE7573" w:rsidP="00AB6551"/>
        </w:tc>
      </w:tr>
      <w:tr w:rsidR="00DE7573" w:rsidRPr="00AB6551" w14:paraId="347A8A25" w14:textId="77777777" w:rsidTr="00C12AE8">
        <w:trPr>
          <w:trHeight w:val="20"/>
        </w:trPr>
        <w:tc>
          <w:tcPr>
            <w:tcW w:w="1892" w:type="pct"/>
            <w:gridSpan w:val="3"/>
            <w:tcBorders>
              <w:top w:val="nil"/>
              <w:bottom w:val="nil"/>
              <w:right w:val="nil"/>
            </w:tcBorders>
          </w:tcPr>
          <w:p w14:paraId="1C1DABED" w14:textId="77777777" w:rsidR="00DE7573" w:rsidRPr="00AB6551" w:rsidRDefault="00DE7573" w:rsidP="00A128CE">
            <w:pPr>
              <w:ind w:left="313"/>
            </w:pPr>
            <w:r w:rsidRPr="00AB6551">
              <w:t>Документ, удостоверяющий личность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95E11" w14:textId="39E0D64B" w:rsidR="00DE7573" w:rsidRPr="00AB6551" w:rsidRDefault="00C12AE8" w:rsidP="00C12AE8">
            <w:r>
              <w:t>Паспорт, свидетельство о рождении, удостоверение личности воен</w:t>
            </w:r>
            <w:r w:rsidR="001D23E9">
              <w:t>но</w:t>
            </w:r>
            <w:r>
              <w:t>сл</w:t>
            </w:r>
            <w:r w:rsidR="001D23E9">
              <w:t>ужащего</w:t>
            </w:r>
          </w:p>
        </w:tc>
      </w:tr>
      <w:tr w:rsidR="00DE7573" w:rsidRPr="00AB6551" w14:paraId="5ECD429C" w14:textId="77777777" w:rsidTr="00DE7573">
        <w:trPr>
          <w:trHeight w:val="20"/>
        </w:trPr>
        <w:tc>
          <w:tcPr>
            <w:tcW w:w="1738" w:type="pct"/>
            <w:tcBorders>
              <w:top w:val="nil"/>
              <w:bottom w:val="nil"/>
              <w:right w:val="nil"/>
            </w:tcBorders>
          </w:tcPr>
          <w:p w14:paraId="5C126A5B" w14:textId="77777777" w:rsidR="00DE7573" w:rsidRPr="00AB6551" w:rsidRDefault="00DE7573" w:rsidP="00A128CE">
            <w:pPr>
              <w:ind w:left="313"/>
            </w:pPr>
            <w:r w:rsidRPr="00AB6551">
              <w:t>Серия, номер</w:t>
            </w:r>
          </w:p>
        </w:tc>
        <w:tc>
          <w:tcPr>
            <w:tcW w:w="3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718BF" w14:textId="77777777" w:rsidR="00DE7573" w:rsidRPr="00AB6551" w:rsidRDefault="00DE7573" w:rsidP="00AB6551"/>
        </w:tc>
      </w:tr>
      <w:tr w:rsidR="00DE7573" w:rsidRPr="00AB6551" w14:paraId="469B30C6" w14:textId="77777777" w:rsidTr="00DE7573">
        <w:trPr>
          <w:trHeight w:val="20"/>
        </w:trPr>
        <w:tc>
          <w:tcPr>
            <w:tcW w:w="1738" w:type="pct"/>
            <w:tcBorders>
              <w:top w:val="nil"/>
              <w:bottom w:val="nil"/>
              <w:right w:val="nil"/>
            </w:tcBorders>
          </w:tcPr>
          <w:p w14:paraId="038131BE" w14:textId="77777777" w:rsidR="00DE7573" w:rsidRPr="00AB6551" w:rsidRDefault="00DE7573" w:rsidP="00A128CE">
            <w:pPr>
              <w:ind w:left="313"/>
            </w:pPr>
            <w:r w:rsidRPr="00AB6551">
              <w:t>дата выдачи</w:t>
            </w:r>
          </w:p>
        </w:tc>
        <w:tc>
          <w:tcPr>
            <w:tcW w:w="3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DFC0D" w14:textId="77777777" w:rsidR="00DE7573" w:rsidRPr="00AB6551" w:rsidRDefault="00DE7573" w:rsidP="00AB6551"/>
        </w:tc>
      </w:tr>
      <w:tr w:rsidR="00DE7573" w:rsidRPr="00AB6551" w14:paraId="7BCC1ABE" w14:textId="77777777" w:rsidTr="00DE7573">
        <w:trPr>
          <w:trHeight w:val="20"/>
        </w:trPr>
        <w:tc>
          <w:tcPr>
            <w:tcW w:w="1738" w:type="pct"/>
            <w:tcBorders>
              <w:top w:val="nil"/>
              <w:bottom w:val="nil"/>
              <w:right w:val="nil"/>
            </w:tcBorders>
          </w:tcPr>
          <w:p w14:paraId="4AAB02A8" w14:textId="77777777" w:rsidR="00DE7573" w:rsidRPr="00AB6551" w:rsidRDefault="00DE7573" w:rsidP="00A128CE">
            <w:pPr>
              <w:ind w:left="313"/>
            </w:pPr>
            <w:r w:rsidRPr="00AB6551">
              <w:t>выдавший орган</w:t>
            </w:r>
          </w:p>
        </w:tc>
        <w:tc>
          <w:tcPr>
            <w:tcW w:w="3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1C1FF" w14:textId="77777777" w:rsidR="00DE7573" w:rsidRPr="00AB6551" w:rsidRDefault="00DE7573" w:rsidP="00AB6551"/>
        </w:tc>
      </w:tr>
      <w:tr w:rsidR="00DE7573" w:rsidRPr="00AB6551" w14:paraId="3FB91C4B" w14:textId="77777777" w:rsidTr="00DE7573">
        <w:trPr>
          <w:trHeight w:val="20"/>
        </w:trPr>
        <w:tc>
          <w:tcPr>
            <w:tcW w:w="1738" w:type="pct"/>
            <w:tcBorders>
              <w:top w:val="nil"/>
              <w:bottom w:val="nil"/>
              <w:right w:val="nil"/>
            </w:tcBorders>
          </w:tcPr>
          <w:p w14:paraId="602AD352" w14:textId="77777777" w:rsidR="00DE7573" w:rsidRPr="00AB6551" w:rsidRDefault="00DE7573" w:rsidP="00A128CE">
            <w:pPr>
              <w:ind w:left="313"/>
            </w:pPr>
            <w:r w:rsidRPr="00AB6551">
              <w:t>Номер контактного телефона:</w:t>
            </w:r>
          </w:p>
        </w:tc>
        <w:tc>
          <w:tcPr>
            <w:tcW w:w="3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9EAFF" w14:textId="77777777" w:rsidR="00DE7573" w:rsidRPr="00AB6551" w:rsidRDefault="00F53A50" w:rsidP="00AB6551">
            <w:r>
              <w:t xml:space="preserve">+7 </w:t>
            </w:r>
          </w:p>
        </w:tc>
      </w:tr>
      <w:tr w:rsidR="00DE7573" w:rsidRPr="00AB6551" w14:paraId="19D65058" w14:textId="77777777" w:rsidTr="00DE7573">
        <w:trPr>
          <w:trHeight w:val="20"/>
        </w:trPr>
        <w:tc>
          <w:tcPr>
            <w:tcW w:w="5000" w:type="pct"/>
            <w:gridSpan w:val="4"/>
            <w:tcBorders>
              <w:top w:val="nil"/>
              <w:bottom w:val="nil"/>
              <w:right w:val="nil"/>
            </w:tcBorders>
          </w:tcPr>
          <w:p w14:paraId="3B7F330D" w14:textId="77777777" w:rsidR="00DE7573" w:rsidRPr="00AB6551" w:rsidRDefault="00DE7573" w:rsidP="00AB6551">
            <w:r w:rsidRPr="00AB6551">
              <w:t>далее – «Субъект персональных данных» или «Субъект».</w:t>
            </w:r>
          </w:p>
        </w:tc>
      </w:tr>
      <w:tr w:rsidR="00DE7573" w:rsidRPr="00AB6551" w14:paraId="7D69AFA2" w14:textId="77777777" w:rsidTr="00DE7573">
        <w:tblPrEx>
          <w:tblBorders>
            <w:bottom w:val="single" w:sz="4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4"/>
            <w:tcBorders>
              <w:top w:val="nil"/>
              <w:bottom w:val="nil"/>
            </w:tcBorders>
            <w:hideMark/>
          </w:tcPr>
          <w:p w14:paraId="4DD4F28B" w14:textId="77777777" w:rsidR="00DE7573" w:rsidRPr="00AB6551" w:rsidRDefault="00DE7573" w:rsidP="00293421">
            <w:pPr>
              <w:pStyle w:val="1"/>
            </w:pPr>
            <w:r w:rsidRPr="00AB6551">
              <w:t>Уполномоченный представитель Субъекта персональных данных (настоящий раздел «2» заполняется в случае, если согласие на обработку персональных данных Субъекта дается уполномоченным представителем Субъекта):</w:t>
            </w:r>
          </w:p>
        </w:tc>
      </w:tr>
      <w:tr w:rsidR="00DE7573" w:rsidRPr="00AB6551" w14:paraId="60DAB436" w14:textId="77777777" w:rsidTr="00DE7573">
        <w:tblPrEx>
          <w:tblBorders>
            <w:bottom w:val="single" w:sz="4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753" w:type="pct"/>
            <w:gridSpan w:val="2"/>
            <w:tcBorders>
              <w:top w:val="nil"/>
              <w:bottom w:val="nil"/>
              <w:right w:val="nil"/>
            </w:tcBorders>
            <w:hideMark/>
          </w:tcPr>
          <w:p w14:paraId="5A83E4B1" w14:textId="77777777" w:rsidR="00DE7573" w:rsidRPr="00AB6551" w:rsidRDefault="00DE7573" w:rsidP="00A128CE">
            <w:pPr>
              <w:ind w:left="313"/>
            </w:pPr>
            <w:r w:rsidRPr="00AB6551">
              <w:t>Фамилия, имя, отчество:</w:t>
            </w:r>
          </w:p>
        </w:tc>
        <w:tc>
          <w:tcPr>
            <w:tcW w:w="3247" w:type="pct"/>
            <w:gridSpan w:val="2"/>
            <w:tcBorders>
              <w:top w:val="nil"/>
              <w:left w:val="nil"/>
            </w:tcBorders>
          </w:tcPr>
          <w:p w14:paraId="10E94A79" w14:textId="77777777" w:rsidR="00DE7573" w:rsidRPr="00AB6551" w:rsidRDefault="00DE7573" w:rsidP="00AB6551"/>
        </w:tc>
      </w:tr>
      <w:tr w:rsidR="00DE7573" w:rsidRPr="00AB6551" w14:paraId="706D100C" w14:textId="77777777" w:rsidTr="00DE7573">
        <w:tblPrEx>
          <w:tblBorders>
            <w:bottom w:val="single" w:sz="4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753" w:type="pct"/>
            <w:gridSpan w:val="2"/>
            <w:tcBorders>
              <w:top w:val="nil"/>
              <w:bottom w:val="nil"/>
              <w:right w:val="nil"/>
            </w:tcBorders>
          </w:tcPr>
          <w:p w14:paraId="4140548F" w14:textId="77777777" w:rsidR="00DE7573" w:rsidRPr="00AB6551" w:rsidRDefault="00DE7573" w:rsidP="00A128CE">
            <w:pPr>
              <w:ind w:left="313"/>
            </w:pPr>
            <w:r w:rsidRPr="00AB6551">
              <w:t>Статус представителя:</w:t>
            </w:r>
          </w:p>
        </w:tc>
        <w:tc>
          <w:tcPr>
            <w:tcW w:w="3247" w:type="pct"/>
            <w:gridSpan w:val="2"/>
            <w:tcBorders>
              <w:left w:val="nil"/>
            </w:tcBorders>
          </w:tcPr>
          <w:p w14:paraId="5BF8BCBA" w14:textId="77777777" w:rsidR="00DE7573" w:rsidRPr="00AB6551" w:rsidRDefault="00DE7573" w:rsidP="00AB6551"/>
        </w:tc>
      </w:tr>
      <w:tr w:rsidR="00DE7573" w:rsidRPr="00AB6551" w14:paraId="6A67DB71" w14:textId="77777777" w:rsidTr="00DE7573">
        <w:tblPrEx>
          <w:tblBorders>
            <w:bottom w:val="single" w:sz="4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753" w:type="pct"/>
            <w:gridSpan w:val="2"/>
            <w:tcBorders>
              <w:top w:val="nil"/>
              <w:bottom w:val="nil"/>
              <w:right w:val="nil"/>
            </w:tcBorders>
            <w:hideMark/>
          </w:tcPr>
          <w:p w14:paraId="230D8C74" w14:textId="77777777" w:rsidR="00DE7573" w:rsidRPr="00AB6551" w:rsidRDefault="00DE7573" w:rsidP="00A128CE">
            <w:pPr>
              <w:ind w:left="313"/>
            </w:pPr>
            <w:r w:rsidRPr="00AB6551">
              <w:t>Адрес:</w:t>
            </w:r>
          </w:p>
        </w:tc>
        <w:tc>
          <w:tcPr>
            <w:tcW w:w="3247" w:type="pct"/>
            <w:gridSpan w:val="2"/>
            <w:tcBorders>
              <w:left w:val="nil"/>
            </w:tcBorders>
          </w:tcPr>
          <w:p w14:paraId="59D20DCA" w14:textId="77777777" w:rsidR="00DE7573" w:rsidRPr="00AB6551" w:rsidRDefault="00DE7573" w:rsidP="00AB6551"/>
        </w:tc>
      </w:tr>
      <w:tr w:rsidR="00A02F7D" w:rsidRPr="00AB6551" w14:paraId="7BED756E" w14:textId="77777777" w:rsidTr="00DE7573">
        <w:tblPrEx>
          <w:tblBorders>
            <w:bottom w:val="single" w:sz="4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753" w:type="pct"/>
            <w:gridSpan w:val="2"/>
            <w:tcBorders>
              <w:top w:val="nil"/>
              <w:bottom w:val="nil"/>
              <w:right w:val="nil"/>
            </w:tcBorders>
          </w:tcPr>
          <w:p w14:paraId="2D5A6ED2" w14:textId="77777777" w:rsidR="00A02F7D" w:rsidRPr="00AB6551" w:rsidRDefault="00A02F7D" w:rsidP="00A128CE">
            <w:pPr>
              <w:ind w:left="313"/>
            </w:pPr>
            <w:r w:rsidRPr="00AB6551">
              <w:t>Номер основного документа, удостоверяющего его личность, сведения о дате выдачи указанного документа и выдавшем его органе</w:t>
            </w:r>
            <w:r w:rsidR="00A03063">
              <w:t xml:space="preserve">,  </w:t>
            </w:r>
            <w:r w:rsidR="00A03063" w:rsidRPr="00A03063">
              <w:t>реквизиты доверенности или иного документа, подтверждающего полномочия этого представителя</w:t>
            </w:r>
            <w:r w:rsidRPr="00AB6551">
              <w:t>:</w:t>
            </w:r>
          </w:p>
        </w:tc>
        <w:tc>
          <w:tcPr>
            <w:tcW w:w="3247" w:type="pct"/>
            <w:gridSpan w:val="2"/>
            <w:tcBorders>
              <w:left w:val="nil"/>
            </w:tcBorders>
          </w:tcPr>
          <w:p w14:paraId="015A2FEE" w14:textId="77777777" w:rsidR="00A02F7D" w:rsidRPr="00AB6551" w:rsidRDefault="00A02F7D" w:rsidP="00AB6551"/>
        </w:tc>
      </w:tr>
    </w:tbl>
    <w:p w14:paraId="5FBEF119" w14:textId="77777777" w:rsidR="00345EF9" w:rsidRPr="00AB6551" w:rsidRDefault="00345EF9" w:rsidP="00246189">
      <w:pPr>
        <w:jc w:val="both"/>
      </w:pPr>
      <w:r w:rsidRPr="00AB6551">
        <w:t>Принимаю решение о предоставлении моих персональных данных и даю согласие на их обработку свободно, своей волей и в своем интересе, а также – даю согласие на передачу сведени</w:t>
      </w:r>
      <w:r w:rsidR="000650BB" w:rsidRPr="00AB6551">
        <w:t>й, составляющих врачебную тайну</w:t>
      </w:r>
      <w:r w:rsidR="00CA6CF2" w:rsidRPr="00AB6551">
        <w:t xml:space="preserve"> нижеуказанным лицам – операторам персональных данных</w:t>
      </w:r>
      <w:r w:rsidRPr="00AB6551">
        <w:t xml:space="preserve"> (в соответствии со статьей 9 федерального закона от 27.06.2006 г. № 152-ФЗ «О персональных данных», и статьей 13 федерального закона от 21.11.2011 № 323-ФЗ «Об основах охраны здоровья граждан в Российской Федерации»). </w:t>
      </w:r>
    </w:p>
    <w:p w14:paraId="3B34464A" w14:textId="77777777" w:rsidR="00345EF9" w:rsidRPr="00AB6551" w:rsidRDefault="00345EF9" w:rsidP="00293421">
      <w:pPr>
        <w:pStyle w:val="1"/>
      </w:pPr>
      <w:r w:rsidRPr="00AB6551">
        <w:t xml:space="preserve">Операторы персональных данных (далее – «Операторы») и лица, обрабатывающие персональные данные по договору с Оператором: </w:t>
      </w:r>
    </w:p>
    <w:p w14:paraId="5F796889" w14:textId="77777777" w:rsidR="00345EF9" w:rsidRPr="00AB6551" w:rsidRDefault="00AB6551" w:rsidP="00AB6551">
      <w:pPr>
        <w:pStyle w:val="11"/>
      </w:pPr>
      <w:r w:rsidRPr="00AB6551">
        <w:t>Наименование Оператора: Акционерное общество «Астон Консалтинг», зарегистрированное по адресу: 115184 г. Москва, ул. Малая Ордынка, дом 39, строение 1, этаж 4, перед направлением писем следует уточнить актуальный почтовый (контактный) адрес на интернет-сайте http://aston-health.com)</w:t>
      </w:r>
    </w:p>
    <w:p w14:paraId="4FAC3FF0" w14:textId="77777777" w:rsidR="00345EF9" w:rsidRPr="00AB6551" w:rsidRDefault="00345EF9" w:rsidP="00AB6551">
      <w:pPr>
        <w:pStyle w:val="11"/>
      </w:pPr>
      <w:r w:rsidRPr="00AB6551">
        <w:t xml:space="preserve">Наименование лиц, обрабатывающих персональные данные Субъекта по договору с АО «Астон Консалтинг»: </w:t>
      </w:r>
    </w:p>
    <w:p w14:paraId="1E1DB0CF" w14:textId="77777777" w:rsidR="00345EF9" w:rsidRPr="00AB6551" w:rsidRDefault="00D369DA" w:rsidP="00AB6551">
      <w:pPr>
        <w:pStyle w:val="11"/>
        <w:numPr>
          <w:ilvl w:val="0"/>
          <w:numId w:val="25"/>
        </w:numPr>
      </w:pPr>
      <w:r w:rsidRPr="00AB6551">
        <w:t>ООО «ИБС ДатаФорт»</w:t>
      </w:r>
      <w:r w:rsidR="00345EF9" w:rsidRPr="00AB6551">
        <w:t xml:space="preserve">, зарегистрированное по адресу: 127434, г. Москва, Дмитровское шоссе, д. 9Б.  </w:t>
      </w:r>
    </w:p>
    <w:p w14:paraId="7414A7C6" w14:textId="77777777" w:rsidR="00345EF9" w:rsidRPr="00AB6551" w:rsidRDefault="00345EF9" w:rsidP="00AB6551">
      <w:pPr>
        <w:numPr>
          <w:ilvl w:val="0"/>
          <w:numId w:val="25"/>
        </w:numPr>
      </w:pPr>
      <w:r w:rsidRPr="00AB6551">
        <w:t xml:space="preserve">Общественной организации (в лице ее уполномоченных представителей), которая занимается помощью пациентам и их семьям. </w:t>
      </w:r>
    </w:p>
    <w:p w14:paraId="57754812" w14:textId="77777777" w:rsidR="00345EF9" w:rsidRPr="00AB6551" w:rsidRDefault="00345EF9" w:rsidP="00AB6551">
      <w:pPr>
        <w:numPr>
          <w:ilvl w:val="0"/>
          <w:numId w:val="25"/>
        </w:numPr>
      </w:pPr>
      <w:r w:rsidRPr="00AB6551">
        <w:t xml:space="preserve">Иные лица, обрабатывающие данные по договору с Оператором (на усмотрение и под ответственность Оператора) </w:t>
      </w:r>
    </w:p>
    <w:p w14:paraId="495ABF2B" w14:textId="77777777" w:rsidR="00345EF9" w:rsidRPr="00AB6551" w:rsidRDefault="00345EF9" w:rsidP="00293421">
      <w:pPr>
        <w:pStyle w:val="1"/>
      </w:pPr>
      <w:r w:rsidRPr="00AB6551">
        <w:t xml:space="preserve">Цели обработки персональных данных и сведений, составляющих врачебную тайну: </w:t>
      </w:r>
    </w:p>
    <w:p w14:paraId="62A74380" w14:textId="6A0E9FD5" w:rsidR="00986269" w:rsidRPr="00986269" w:rsidRDefault="00986269" w:rsidP="00986269">
      <w:pPr>
        <w:pStyle w:val="11"/>
      </w:pPr>
      <w:r w:rsidRPr="00986269">
        <w:t>Содействие высококачественным исследованиям</w:t>
      </w:r>
      <w:r w:rsidR="005C007A">
        <w:t xml:space="preserve"> </w:t>
      </w:r>
      <w:r w:rsidR="005C007A" w:rsidRPr="004E4EC3">
        <w:t xml:space="preserve">в области диагностики </w:t>
      </w:r>
      <w:r w:rsidRPr="004E4EC3">
        <w:t>и терапии муковисцидоз</w:t>
      </w:r>
      <w:r w:rsidR="005C007A" w:rsidRPr="004E4EC3">
        <w:t>а</w:t>
      </w:r>
      <w:r w:rsidRPr="004E4EC3">
        <w:t xml:space="preserve"> (МВ). Оказание помощи научным</w:t>
      </w:r>
      <w:r w:rsidR="005C007A" w:rsidRPr="004E4EC3">
        <w:t>,</w:t>
      </w:r>
      <w:r w:rsidRPr="004E4EC3">
        <w:t xml:space="preserve"> медицинским</w:t>
      </w:r>
      <w:r w:rsidR="005C007A" w:rsidRPr="004E4EC3">
        <w:t xml:space="preserve"> организациям </w:t>
      </w:r>
      <w:r w:rsidRPr="004E4EC3">
        <w:t xml:space="preserve"> </w:t>
      </w:r>
      <w:r w:rsidR="005C007A" w:rsidRPr="004E4EC3">
        <w:t xml:space="preserve"> и </w:t>
      </w:r>
      <w:r w:rsidRPr="004E4EC3">
        <w:t>специалистам</w:t>
      </w:r>
      <w:r w:rsidR="005C007A" w:rsidRPr="004E4EC3">
        <w:t>, организаторам здравоохранения и фирмам –производителям лекарственных препаратов и средств медицинской реабилитации</w:t>
      </w:r>
      <w:r w:rsidRPr="004E4EC3">
        <w:t xml:space="preserve"> в получении </w:t>
      </w:r>
      <w:r w:rsidRPr="004E4EC3">
        <w:lastRenderedPageBreak/>
        <w:t>новых знаний о муковисцидозе, содействие внедрению новых стандартов медицинской помощи, оценке качества медицинской помощи, эффективности лекарственных средств и</w:t>
      </w:r>
      <w:r w:rsidRPr="00986269">
        <w:t xml:space="preserve"> медицинских услуг с точки зрения ориентированности на пациента. Повышение безопасности, эффективности, доступности, своевременности и экономической целесообразности применения лекарственных средств и терапии. Способствование повышению качества и продолжительности жизни пациента. Планирование расходов здравоохранения. Получение реального представление о существующей медицинской практике, ее особенностях в различных регионах страны или медицинских учреждениях. </w:t>
      </w:r>
    </w:p>
    <w:p w14:paraId="66325A4A" w14:textId="63FD1CA9" w:rsidR="004C29FA" w:rsidRPr="00AB6551" w:rsidRDefault="004C29FA" w:rsidP="00246189">
      <w:pPr>
        <w:pStyle w:val="11"/>
      </w:pPr>
      <w:r w:rsidRPr="00AB6551">
        <w:t>Предостав</w:t>
      </w:r>
      <w:r w:rsidR="00246189">
        <w:t xml:space="preserve">ление сведений о Субъектах с </w:t>
      </w:r>
      <w:r w:rsidR="001D23E9">
        <w:t>муковисцидозом</w:t>
      </w:r>
      <w:r w:rsidRPr="00AB6551">
        <w:t xml:space="preserve"> </w:t>
      </w:r>
      <w:r w:rsidR="00246189">
        <w:t xml:space="preserve">в </w:t>
      </w:r>
      <w:r w:rsidR="00246189" w:rsidRPr="008E5AFF">
        <w:t>«Базу данных «Регистра пациентов с муковисцидозом в Российской Федерации</w:t>
      </w:r>
      <w:r w:rsidR="004E4EC3" w:rsidRPr="00F942C8">
        <w:t>»</w:t>
      </w:r>
      <w:r w:rsidR="001D23E9">
        <w:t xml:space="preserve"> </w:t>
      </w:r>
      <w:r w:rsidRPr="008E5AFF">
        <w:t>для возможного</w:t>
      </w:r>
      <w:r w:rsidRPr="00AB6551">
        <w:t xml:space="preserve"> последующего формирования государственных программ в области здравоохранения, выделения государственных грантов с целью наилучшего исследования </w:t>
      </w:r>
      <w:r w:rsidRPr="001D23E9">
        <w:t>заболевани</w:t>
      </w:r>
      <w:r w:rsidR="00F942C8" w:rsidRPr="001D23E9">
        <w:t>я</w:t>
      </w:r>
      <w:r w:rsidRPr="001D23E9">
        <w:t>,</w:t>
      </w:r>
      <w:r w:rsidR="009237B3" w:rsidRPr="001D23E9">
        <w:t xml:space="preserve"> </w:t>
      </w:r>
      <w:r w:rsidR="007C141F" w:rsidRPr="001D23E9">
        <w:t>а</w:t>
      </w:r>
      <w:r w:rsidR="007C141F">
        <w:t xml:space="preserve"> также </w:t>
      </w:r>
      <w:r w:rsidRPr="00AB6551">
        <w:t>для принятия м</w:t>
      </w:r>
      <w:r w:rsidR="007C141F">
        <w:t>ер, направленных на социально-</w:t>
      </w:r>
      <w:r w:rsidRPr="00AB6551">
        <w:t>экономическую адап</w:t>
      </w:r>
      <w:r w:rsidR="00A02F7D" w:rsidRPr="00AB6551">
        <w:t xml:space="preserve">тацию лиц, </w:t>
      </w:r>
      <w:r w:rsidRPr="00AB6551">
        <w:t xml:space="preserve">которым </w:t>
      </w:r>
      <w:r w:rsidR="009237B3">
        <w:t>поставлен вышеуказанный диагноз</w:t>
      </w:r>
      <w:r w:rsidRPr="00AB6551">
        <w:t>.</w:t>
      </w:r>
    </w:p>
    <w:p w14:paraId="34BEA6B2" w14:textId="77777777" w:rsidR="004C29FA" w:rsidRPr="00AB6551" w:rsidRDefault="004C29FA" w:rsidP="00AB6551">
      <w:pPr>
        <w:pStyle w:val="11"/>
      </w:pPr>
      <w:r w:rsidRPr="00AB6551">
        <w:t>Обеспечение юридической безопасности Субъектов персональных данных. Ведение внутренней отчетности и операционной деятельности в информационной системе персональных данных Оператора. Обеспечение деловых интересов и целей Оператора.</w:t>
      </w:r>
    </w:p>
    <w:p w14:paraId="4A547D90" w14:textId="77777777" w:rsidR="002C0663" w:rsidRDefault="002C0663" w:rsidP="002C0663">
      <w:pPr>
        <w:pStyle w:val="1"/>
      </w:pPr>
      <w:r>
        <w:t xml:space="preserve">Перечень персональных данных и данных, составляющих врачебную тайну, на обработку которых дается согласие субъекта персональных данных </w:t>
      </w:r>
    </w:p>
    <w:p w14:paraId="2661D308" w14:textId="194A36B1" w:rsidR="002C0663" w:rsidRDefault="002C0663" w:rsidP="002C0663">
      <w:pPr>
        <w:pStyle w:val="11"/>
      </w:pPr>
      <w:r>
        <w:t>Фамилия, имя, отчество; дата рождения; данные докум</w:t>
      </w:r>
      <w:r w:rsidR="00986269">
        <w:t xml:space="preserve">ента, удостоверяющего личность, </w:t>
      </w:r>
      <w:r>
        <w:t>пол, контактная информация, номера</w:t>
      </w:r>
      <w:r w:rsidR="00986269">
        <w:t xml:space="preserve"> для мобильной связи</w:t>
      </w:r>
      <w:r>
        <w:t xml:space="preserve">, адрес электронной почты, место жительства; место регистрации; анамнез; диагноз; сведения об организациях, оказавших медицинские услуги; вид оказанной медицинской помощи; иные значимые сведения, </w:t>
      </w:r>
      <w:r w:rsidR="001D23E9">
        <w:t>способствующие пониманию течения заболевания, его этиологии, эффективности терапии</w:t>
      </w:r>
      <w:r>
        <w:t xml:space="preserve">, сведения о результатах диагностических </w:t>
      </w:r>
      <w:r w:rsidR="0073744B">
        <w:t xml:space="preserve"> и </w:t>
      </w:r>
      <w:r>
        <w:t>лабораторных исследований, сведения о занятости Субъекта,  биометрическ</w:t>
      </w:r>
      <w:r w:rsidR="009237B3">
        <w:t>ие персональные данные Субъекта,</w:t>
      </w:r>
      <w:r>
        <w:t xml:space="preserve"> а также любые иные данные, которые могут потребоваться Оператору в связи с осуществлением целей, указанных в п. 4 выше. </w:t>
      </w:r>
    </w:p>
    <w:p w14:paraId="464E8BF6" w14:textId="77777777" w:rsidR="00A02F7D" w:rsidRPr="00AB6551" w:rsidRDefault="00345EF9" w:rsidP="00293421">
      <w:pPr>
        <w:pStyle w:val="1"/>
      </w:pPr>
      <w:r w:rsidRPr="00AB6551">
        <w:t>Перечень действий с персональными данными и данными, составляющими врачебную тайну, на совершение которых дается согласие, общее описание используемых оператором способо</w:t>
      </w:r>
      <w:r w:rsidR="00A03063">
        <w:t>в обработки персональных данных</w:t>
      </w:r>
      <w:r w:rsidRPr="00AB6551">
        <w:t xml:space="preserve"> </w:t>
      </w:r>
    </w:p>
    <w:p w14:paraId="4E5C2D4A" w14:textId="77777777" w:rsidR="000650BB" w:rsidRPr="00AB6551" w:rsidRDefault="00345EF9" w:rsidP="00AB6551">
      <w:pPr>
        <w:pStyle w:val="11"/>
      </w:pPr>
      <w:r w:rsidRPr="00AB6551">
        <w:t>Обработка данных, включая сбор, систематизацию, классифицирование, накопление, хранение, уточнение (обновление, изменение), использование, анализ, статистическую обработку, распространение, обезличивание (деперсонификацию), блокирование, уничтожение данных.</w:t>
      </w:r>
    </w:p>
    <w:p w14:paraId="77D991EB" w14:textId="078836CF" w:rsidR="005A4300" w:rsidRPr="004E4EC3" w:rsidRDefault="000650BB" w:rsidP="00804170">
      <w:pPr>
        <w:pStyle w:val="11"/>
      </w:pPr>
      <w:r w:rsidRPr="004E4EC3">
        <w:t xml:space="preserve">Передача деперсонифицированных (обезличенных) данных третьим лицам (в том числе </w:t>
      </w:r>
      <w:r w:rsidR="003D2485" w:rsidRPr="004E4EC3">
        <w:t>–</w:t>
      </w:r>
      <w:r w:rsidRPr="004E4EC3">
        <w:t xml:space="preserve"> </w:t>
      </w:r>
      <w:r w:rsidR="003D2485" w:rsidRPr="004E4EC3">
        <w:t xml:space="preserve">медицинским, </w:t>
      </w:r>
      <w:r w:rsidRPr="004E4EC3">
        <w:t xml:space="preserve">благотворительным и/или некоммерческим организациям, </w:t>
      </w:r>
      <w:r w:rsidR="002E7705" w:rsidRPr="004E4EC3">
        <w:t xml:space="preserve">организаторам здравоохранения, </w:t>
      </w:r>
      <w:r w:rsidRPr="004E4EC3">
        <w:t>а также фармацевтическим организация</w:t>
      </w:r>
      <w:r w:rsidR="0074138F" w:rsidRPr="004E4EC3">
        <w:t>м</w:t>
      </w:r>
      <w:r w:rsidR="005C007A" w:rsidRPr="004E4EC3">
        <w:t xml:space="preserve">, </w:t>
      </w:r>
      <w:r w:rsidR="004E4EC3">
        <w:t>«</w:t>
      </w:r>
      <w:r w:rsidR="00804170" w:rsidRPr="004E4EC3">
        <w:t>Европейско</w:t>
      </w:r>
      <w:r w:rsidR="004E4EC3" w:rsidRPr="004E4EC3">
        <w:t>му обществу</w:t>
      </w:r>
      <w:r w:rsidR="00804170" w:rsidRPr="004E4EC3">
        <w:t xml:space="preserve"> муковисцидоза</w:t>
      </w:r>
      <w:r w:rsidR="004E4EC3">
        <w:t>»</w:t>
      </w:r>
      <w:r w:rsidR="0074138F" w:rsidRPr="004E4EC3">
        <w:t>, с которыми у Оператора будут заключены</w:t>
      </w:r>
      <w:r w:rsidRPr="004E4EC3">
        <w:t xml:space="preserve"> соответствующи</w:t>
      </w:r>
      <w:r w:rsidR="00986269" w:rsidRPr="004E4EC3">
        <w:t>е договоры, с правом  указанным в настоящем пункте третьим лицам</w:t>
      </w:r>
      <w:r w:rsidRPr="004E4EC3">
        <w:t xml:space="preserve"> без ограничений совершать в отношении предоставленных им </w:t>
      </w:r>
      <w:r w:rsidR="003D2485" w:rsidRPr="004E4EC3">
        <w:t xml:space="preserve">обезличенных </w:t>
      </w:r>
      <w:r w:rsidR="00C12AE8" w:rsidRPr="004E4EC3">
        <w:t>данных действий</w:t>
      </w:r>
      <w:r w:rsidRPr="004E4EC3">
        <w:t xml:space="preserve">, </w:t>
      </w:r>
      <w:r w:rsidR="00C12AE8" w:rsidRPr="004E4EC3">
        <w:t>направленных</w:t>
      </w:r>
      <w:r w:rsidR="00F85534" w:rsidRPr="004E4EC3">
        <w:t xml:space="preserve"> на повышение качества медицинской помощи пациентам, оценки состоянии здоровья пациентов, потребности в терапии, специалистах, оказывающих медицинскую помощь пациентам с муковисцидозом, для разработки новых видов диагностики и терапии</w:t>
      </w:r>
      <w:r w:rsidR="003D2485" w:rsidRPr="004E4EC3">
        <w:t xml:space="preserve"> </w:t>
      </w:r>
      <w:r w:rsidRPr="004E4EC3">
        <w:t xml:space="preserve">при условии обеспечения третьими </w:t>
      </w:r>
      <w:r w:rsidR="00456817" w:rsidRPr="004E4EC3">
        <w:t>ли</w:t>
      </w:r>
      <w:r w:rsidR="0074138F" w:rsidRPr="004E4EC3">
        <w:t>ц</w:t>
      </w:r>
      <w:r w:rsidR="00456817" w:rsidRPr="004E4EC3">
        <w:t xml:space="preserve">ами </w:t>
      </w:r>
      <w:r w:rsidRPr="004E4EC3">
        <w:t>мер безоп</w:t>
      </w:r>
      <w:r w:rsidR="00AB6551" w:rsidRPr="004E4EC3">
        <w:t>асности, указанных в нормативно-</w:t>
      </w:r>
      <w:r w:rsidRPr="004E4EC3">
        <w:t>правовых актах, регулирующих вопросы безопасной обработки персональных данных;</w:t>
      </w:r>
      <w:r w:rsidR="00345EF9" w:rsidRPr="004E4EC3">
        <w:t xml:space="preserve"> </w:t>
      </w:r>
    </w:p>
    <w:p w14:paraId="28100480" w14:textId="77777777" w:rsidR="00F53A50" w:rsidRDefault="00345EF9" w:rsidP="00293421">
      <w:pPr>
        <w:pStyle w:val="1"/>
      </w:pPr>
      <w:r w:rsidRPr="00AB6551">
        <w:t>Общее описание используемых Оператором способо</w:t>
      </w:r>
      <w:r w:rsidR="00F53A50">
        <w:t>в обработки персональных данных</w:t>
      </w:r>
      <w:r w:rsidRPr="00AB6551">
        <w:t xml:space="preserve"> </w:t>
      </w:r>
    </w:p>
    <w:p w14:paraId="09896A82" w14:textId="77777777" w:rsidR="0074138F" w:rsidRDefault="00F53A50" w:rsidP="0074138F">
      <w:pPr>
        <w:pStyle w:val="11"/>
      </w:pPr>
      <w:r w:rsidRPr="00AB6551">
        <w:t>Обработка Персональных данных Оператором осуществляется при помощи способов, обеспечивающих конфиденциальность таких данных, за исключением следующих случаев: (1) в случае обезличивания Персональных данных; (2) в отношении общедоступных Персональных данных; и при соблюдении установленных требований к обеспечению бе</w:t>
      </w:r>
      <w:r>
        <w:t xml:space="preserve">зопасности персональных данных </w:t>
      </w:r>
      <w:r w:rsidRPr="00AB6551">
        <w:t>в соответствии с действующим законодательством.</w:t>
      </w:r>
      <w:r w:rsidR="0074138F" w:rsidRPr="0074138F">
        <w:t xml:space="preserve"> </w:t>
      </w:r>
    </w:p>
    <w:p w14:paraId="77C7C60E" w14:textId="77777777" w:rsidR="0074138F" w:rsidRDefault="0074138F" w:rsidP="0074138F">
      <w:pPr>
        <w:pStyle w:val="11"/>
      </w:pPr>
      <w:r w:rsidRPr="00AB6551">
        <w:t xml:space="preserve">Оператор принимает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 </w:t>
      </w:r>
    </w:p>
    <w:p w14:paraId="4605F634" w14:textId="77777777" w:rsidR="00F53A50" w:rsidRPr="00AB6551" w:rsidRDefault="0074138F" w:rsidP="0074138F">
      <w:pPr>
        <w:pStyle w:val="11"/>
      </w:pPr>
      <w:r w:rsidRPr="00AB6551">
        <w:t>Субъект персональных данных уведомлен о том, что он (она) в любой момент времени, письменно обратившись к Оператору, вправе запросить перечень наименований и адресов любых получателей Персональных данных, ознакомиться с имеющимися у Оператора своими собственными Персональными данными, обратиться с просьбой о предоставлении дополнительной информации в отношении хранения и обработки Персональных данных или же потребовать внесения любых необходимых изменений в Персональные данные для их уточнения.</w:t>
      </w:r>
    </w:p>
    <w:p w14:paraId="6DC3111D" w14:textId="77777777" w:rsidR="000650BB" w:rsidRPr="00AB6551" w:rsidRDefault="00A03063" w:rsidP="0074138F">
      <w:pPr>
        <w:pStyle w:val="1"/>
      </w:pPr>
      <w:r>
        <w:t>Срок</w:t>
      </w:r>
      <w:r w:rsidR="0074138F" w:rsidRPr="0074138F">
        <w:t>, в течение которого действует согласие субъекта персональных данных, а также способ его отзыва</w:t>
      </w:r>
    </w:p>
    <w:p w14:paraId="6F7478C6" w14:textId="77777777" w:rsidR="000650BB" w:rsidRPr="00AB6551" w:rsidRDefault="00345EF9" w:rsidP="00AB6551">
      <w:pPr>
        <w:pStyle w:val="11"/>
      </w:pPr>
      <w:r w:rsidRPr="00AB6551">
        <w:t>Настоящее согласие Субъекта Данных действует в течение неопределенного срока. Субъект Персональных данных может отозвать настоящее согласие путем направления Оператору письменного уведомления не менее чем за 30 (тридцати) дней до предполагаемой даты отзыва настоящего согласия.</w:t>
      </w:r>
      <w:r w:rsidR="0074138F">
        <w:t xml:space="preserve"> </w:t>
      </w:r>
      <w:r w:rsidR="000650BB" w:rsidRPr="00AB6551">
        <w:t xml:space="preserve">Отзыв не будет иметь </w:t>
      </w:r>
      <w:r w:rsidR="000650BB" w:rsidRPr="00AB6551">
        <w:lastRenderedPageBreak/>
        <w:t>обратной силы в отношении Персональных данных, прошедших обработку до вступления в силу такого отзыва</w:t>
      </w:r>
    </w:p>
    <w:p w14:paraId="624A2BDA" w14:textId="77777777" w:rsidR="00A03063" w:rsidRDefault="00A03063" w:rsidP="00293421">
      <w:pPr>
        <w:pStyle w:val="1"/>
      </w:pPr>
      <w:r>
        <w:t>Подпись</w:t>
      </w:r>
    </w:p>
    <w:p w14:paraId="52814800" w14:textId="77777777" w:rsidR="0074138F" w:rsidRPr="00AB6551" w:rsidRDefault="0074138F" w:rsidP="0074138F">
      <w:pPr>
        <w:ind w:left="357"/>
      </w:pPr>
      <w:r w:rsidRPr="00AB6551">
        <w:t xml:space="preserve">Настоящее Согласие </w:t>
      </w:r>
      <w:r w:rsidR="00943DC5">
        <w:t xml:space="preserve">составлено </w:t>
      </w:r>
      <w:r w:rsidRPr="00AB6551">
        <w:t>на русском языке.</w:t>
      </w:r>
    </w:p>
    <w:p w14:paraId="44B400DD" w14:textId="77777777" w:rsidR="0074138F" w:rsidRPr="00AB6551" w:rsidRDefault="0074138F" w:rsidP="0074138F">
      <w:pPr>
        <w:ind w:left="357"/>
      </w:pPr>
      <w:r w:rsidRPr="00AB6551">
        <w:t>Дата подписания согласия: ______/______/__________.</w:t>
      </w:r>
    </w:p>
    <w:p w14:paraId="48920875" w14:textId="77777777" w:rsidR="00345EF9" w:rsidRPr="00AB6551" w:rsidRDefault="00345EF9" w:rsidP="0074138F">
      <w:pPr>
        <w:ind w:left="357"/>
      </w:pPr>
      <w:r w:rsidRPr="00AB6551">
        <w:t>Личная собственноручная подпись Субъекта / уполномоченного представителя Субъекта:</w:t>
      </w:r>
    </w:p>
    <w:p w14:paraId="255B591B" w14:textId="77777777" w:rsidR="00345EF9" w:rsidRPr="00AB6551" w:rsidRDefault="00345EF9" w:rsidP="0074138F">
      <w:pPr>
        <w:spacing w:before="480"/>
        <w:ind w:left="357"/>
      </w:pPr>
      <w:r w:rsidRPr="00AB6551">
        <w:t>____________________________________________________________</w:t>
      </w:r>
      <w:r w:rsidR="0074138F">
        <w:t>_______________________________</w:t>
      </w:r>
    </w:p>
    <w:p w14:paraId="3C762A2A" w14:textId="77777777" w:rsidR="00345EF9" w:rsidRPr="00AB6551" w:rsidRDefault="00345EF9" w:rsidP="0074138F">
      <w:pPr>
        <w:ind w:left="357"/>
        <w:jc w:val="center"/>
      </w:pPr>
      <w:r w:rsidRPr="00AB6551">
        <w:t>подпись фамилия, имя отчество</w:t>
      </w:r>
    </w:p>
    <w:sectPr w:rsidR="00345EF9" w:rsidRPr="00AB6551" w:rsidSect="00A128CE">
      <w:pgSz w:w="11906" w:h="16838"/>
      <w:pgMar w:top="426" w:right="566" w:bottom="709" w:left="851" w:header="284" w:footer="58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0F102" w14:textId="77777777" w:rsidR="00BF377D" w:rsidRDefault="00BF377D" w:rsidP="00FC4DB8">
      <w:r>
        <w:separator/>
      </w:r>
    </w:p>
  </w:endnote>
  <w:endnote w:type="continuationSeparator" w:id="0">
    <w:p w14:paraId="6DF112A9" w14:textId="77777777" w:rsidR="00BF377D" w:rsidRDefault="00BF377D" w:rsidP="00FC4DB8">
      <w:r>
        <w:continuationSeparator/>
      </w:r>
    </w:p>
  </w:endnote>
  <w:endnote w:type="continuationNotice" w:id="1">
    <w:p w14:paraId="618E985D" w14:textId="77777777" w:rsidR="00BF377D" w:rsidRDefault="00BF377D" w:rsidP="00FC4D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B20EA" w14:textId="77777777" w:rsidR="00BF377D" w:rsidRDefault="00BF377D" w:rsidP="00FC4DB8">
      <w:r>
        <w:separator/>
      </w:r>
    </w:p>
  </w:footnote>
  <w:footnote w:type="continuationSeparator" w:id="0">
    <w:p w14:paraId="123B7C97" w14:textId="77777777" w:rsidR="00BF377D" w:rsidRDefault="00BF377D" w:rsidP="00FC4DB8">
      <w:r>
        <w:continuationSeparator/>
      </w:r>
    </w:p>
  </w:footnote>
  <w:footnote w:type="continuationNotice" w:id="1">
    <w:p w14:paraId="746B1144" w14:textId="77777777" w:rsidR="00BF377D" w:rsidRDefault="00BF377D" w:rsidP="00FC4D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C4A56E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2412BCD"/>
    <w:multiLevelType w:val="hybridMultilevel"/>
    <w:tmpl w:val="650E22DA"/>
    <w:lvl w:ilvl="0" w:tplc="D6F62F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D4DFE"/>
    <w:multiLevelType w:val="multilevel"/>
    <w:tmpl w:val="7F2C4DE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cs="Times New Roman"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hAnsi="Times New Roman" w:cs="Times New Roman" w:hint="default"/>
        <w:sz w:val="21"/>
      </w:rPr>
    </w:lvl>
  </w:abstractNum>
  <w:abstractNum w:abstractNumId="4" w15:restartNumberingAfterBreak="0">
    <w:nsid w:val="0EB91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6666992"/>
    <w:multiLevelType w:val="hybridMultilevel"/>
    <w:tmpl w:val="4B3A890C"/>
    <w:lvl w:ilvl="0" w:tplc="EAB60D64">
      <w:start w:val="2"/>
      <w:numFmt w:val="decimal"/>
      <w:lvlText w:val="%1."/>
      <w:lvlJc w:val="left"/>
      <w:pPr>
        <w:ind w:left="108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4BC6828"/>
    <w:multiLevelType w:val="multilevel"/>
    <w:tmpl w:val="6C00BF6E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7906D39"/>
    <w:multiLevelType w:val="hybridMultilevel"/>
    <w:tmpl w:val="C2F262E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29571AD0"/>
    <w:multiLevelType w:val="multilevel"/>
    <w:tmpl w:val="D44AD914"/>
    <w:lvl w:ilvl="0">
      <w:start w:val="1"/>
      <w:numFmt w:val="decimal"/>
      <w:lvlText w:val="%1."/>
      <w:lvlJc w:val="left"/>
      <w:pPr>
        <w:ind w:left="2629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92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BD67CF9"/>
    <w:multiLevelType w:val="multilevel"/>
    <w:tmpl w:val="814220A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30E15961"/>
    <w:multiLevelType w:val="hybridMultilevel"/>
    <w:tmpl w:val="6A4ED10A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1" w15:restartNumberingAfterBreak="0">
    <w:nsid w:val="34B54398"/>
    <w:multiLevelType w:val="multilevel"/>
    <w:tmpl w:val="6194DF2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301049"/>
    <w:multiLevelType w:val="hybridMultilevel"/>
    <w:tmpl w:val="E5B6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13300"/>
    <w:multiLevelType w:val="multilevel"/>
    <w:tmpl w:val="D44AD914"/>
    <w:lvl w:ilvl="0">
      <w:start w:val="1"/>
      <w:numFmt w:val="decimal"/>
      <w:lvlText w:val="%1."/>
      <w:lvlJc w:val="left"/>
      <w:pPr>
        <w:ind w:left="2629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92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2F30AC4"/>
    <w:multiLevelType w:val="multilevel"/>
    <w:tmpl w:val="3F1A229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sz w:val="20"/>
      </w:r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435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300"/>
        </w:tabs>
        <w:ind w:left="3300" w:hanging="72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305"/>
        </w:tabs>
        <w:ind w:left="4305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108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5955"/>
        </w:tabs>
        <w:ind w:left="5955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440"/>
      </w:pPr>
      <w:rPr>
        <w:rFonts w:ascii="Times New Roman" w:hAnsi="Times New Roman" w:cs="Times New Roman" w:hint="default"/>
        <w:sz w:val="20"/>
      </w:rPr>
    </w:lvl>
  </w:abstractNum>
  <w:abstractNum w:abstractNumId="15" w15:restartNumberingAfterBreak="0">
    <w:nsid w:val="544360AB"/>
    <w:multiLevelType w:val="hybridMultilevel"/>
    <w:tmpl w:val="7668125E"/>
    <w:lvl w:ilvl="0" w:tplc="1B4ED09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BD17FB"/>
    <w:multiLevelType w:val="multilevel"/>
    <w:tmpl w:val="5DCE3FE0"/>
    <w:lvl w:ilvl="0">
      <w:start w:val="1"/>
      <w:numFmt w:val="decimal"/>
      <w:lvlText w:val="3.%1."/>
      <w:lvlJc w:val="left"/>
      <w:pPr>
        <w:ind w:left="707" w:hanging="360"/>
      </w:pPr>
      <w:rPr>
        <w:b w:val="0"/>
        <w:i w:val="0"/>
      </w:rPr>
    </w:lvl>
    <w:lvl w:ilvl="1">
      <w:start w:val="1"/>
      <w:numFmt w:val="decimal"/>
      <w:lvlText w:val="3.%2."/>
      <w:lvlJc w:val="left"/>
      <w:pPr>
        <w:ind w:left="1427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47" w:hanging="180"/>
      </w:pPr>
    </w:lvl>
    <w:lvl w:ilvl="3">
      <w:start w:val="1"/>
      <w:numFmt w:val="decimal"/>
      <w:lvlText w:val="%4."/>
      <w:lvlJc w:val="left"/>
      <w:pPr>
        <w:ind w:left="2867" w:hanging="360"/>
      </w:pPr>
    </w:lvl>
    <w:lvl w:ilvl="4">
      <w:start w:val="1"/>
      <w:numFmt w:val="lowerLetter"/>
      <w:lvlText w:val="%5."/>
      <w:lvlJc w:val="left"/>
      <w:pPr>
        <w:ind w:left="3587" w:hanging="360"/>
      </w:pPr>
    </w:lvl>
    <w:lvl w:ilvl="5">
      <w:start w:val="1"/>
      <w:numFmt w:val="lowerRoman"/>
      <w:lvlText w:val="%6."/>
      <w:lvlJc w:val="right"/>
      <w:pPr>
        <w:ind w:left="4307" w:hanging="180"/>
      </w:pPr>
    </w:lvl>
    <w:lvl w:ilvl="6">
      <w:start w:val="1"/>
      <w:numFmt w:val="decimal"/>
      <w:lvlText w:val="%7."/>
      <w:lvlJc w:val="left"/>
      <w:pPr>
        <w:ind w:left="5027" w:hanging="360"/>
      </w:pPr>
    </w:lvl>
    <w:lvl w:ilvl="7">
      <w:start w:val="1"/>
      <w:numFmt w:val="lowerLetter"/>
      <w:lvlText w:val="%8."/>
      <w:lvlJc w:val="left"/>
      <w:pPr>
        <w:ind w:left="5747" w:hanging="360"/>
      </w:pPr>
    </w:lvl>
    <w:lvl w:ilvl="8">
      <w:start w:val="1"/>
      <w:numFmt w:val="lowerRoman"/>
      <w:lvlText w:val="%9."/>
      <w:lvlJc w:val="right"/>
      <w:pPr>
        <w:ind w:left="6467" w:hanging="180"/>
      </w:pPr>
    </w:lvl>
  </w:abstractNum>
  <w:abstractNum w:abstractNumId="17" w15:restartNumberingAfterBreak="0">
    <w:nsid w:val="601D1625"/>
    <w:multiLevelType w:val="hybridMultilevel"/>
    <w:tmpl w:val="DF10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34578C"/>
    <w:multiLevelType w:val="multilevel"/>
    <w:tmpl w:val="B9A21ACE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1"/>
        <w:szCs w:val="16"/>
        <w:vertAlign w:val="baseline"/>
      </w:rPr>
    </w:lvl>
    <w:lvl w:ilvl="1">
      <w:start w:val="1"/>
      <w:numFmt w:val="decimal"/>
      <w:pStyle w:val="110"/>
      <w:lvlText w:val="3.%2."/>
      <w:lvlJc w:val="left"/>
      <w:pPr>
        <w:ind w:left="1427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7" w:hanging="180"/>
      </w:pPr>
      <w:rPr>
        <w:rFonts w:hint="default"/>
      </w:rPr>
    </w:lvl>
  </w:abstractNum>
  <w:abstractNum w:abstractNumId="19" w15:restartNumberingAfterBreak="0">
    <w:nsid w:val="67573221"/>
    <w:multiLevelType w:val="multilevel"/>
    <w:tmpl w:val="A588C84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8"/>
      <w:numFmt w:val="decimal"/>
      <w:lvlText w:val="%1.%2"/>
      <w:lvlJc w:val="left"/>
      <w:pPr>
        <w:ind w:left="1070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ascii="Calibri" w:hAnsi="Calibri" w:cs="Calibri" w:hint="default"/>
        <w:sz w:val="22"/>
      </w:rPr>
    </w:lvl>
  </w:abstractNum>
  <w:abstractNum w:abstractNumId="20" w15:restartNumberingAfterBreak="0">
    <w:nsid w:val="69F1146D"/>
    <w:multiLevelType w:val="hybridMultilevel"/>
    <w:tmpl w:val="77AECCC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4F109E5"/>
    <w:multiLevelType w:val="multilevel"/>
    <w:tmpl w:val="A7B65CDE"/>
    <w:lvl w:ilvl="0">
      <w:start w:val="1"/>
      <w:numFmt w:val="decimal"/>
      <w:lvlText w:val="%1."/>
      <w:lvlJc w:val="left"/>
      <w:pPr>
        <w:ind w:left="2629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Calibri" w:hAnsi="Calibri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921" w:hanging="504"/>
      </w:pPr>
      <w:rPr>
        <w:rFonts w:ascii="Calibri" w:hAnsi="Calibri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6BC6896"/>
    <w:multiLevelType w:val="multilevel"/>
    <w:tmpl w:val="276A5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77D61430"/>
    <w:multiLevelType w:val="multilevel"/>
    <w:tmpl w:val="78DC17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1"/>
  </w:num>
  <w:num w:numId="2">
    <w:abstractNumId w:val="1"/>
  </w:num>
  <w:num w:numId="3">
    <w:abstractNumId w:val="22"/>
  </w:num>
  <w:num w:numId="4">
    <w:abstractNumId w:val="9"/>
  </w:num>
  <w:num w:numId="5">
    <w:abstractNumId w:val="3"/>
  </w:num>
  <w:num w:numId="6">
    <w:abstractNumId w:val="17"/>
  </w:num>
  <w:num w:numId="7">
    <w:abstractNumId w:val="23"/>
  </w:num>
  <w:num w:numId="8">
    <w:abstractNumId w:val="5"/>
  </w:num>
  <w:num w:numId="9">
    <w:abstractNumId w:val="10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20"/>
  </w:num>
  <w:num w:numId="14">
    <w:abstractNumId w:val="4"/>
  </w:num>
  <w:num w:numId="15">
    <w:abstractNumId w:val="19"/>
  </w:num>
  <w:num w:numId="16">
    <w:abstractNumId w:val="13"/>
  </w:num>
  <w:num w:numId="17">
    <w:abstractNumId w:val="8"/>
  </w:num>
  <w:num w:numId="18">
    <w:abstractNumId w:val="14"/>
  </w:num>
  <w:num w:numId="19">
    <w:abstractNumId w:val="18"/>
  </w:num>
  <w:num w:numId="20">
    <w:abstractNumId w:val="16"/>
  </w:num>
  <w:num w:numId="21">
    <w:abstractNumId w:val="15"/>
  </w:num>
  <w:num w:numId="22">
    <w:abstractNumId w:val="7"/>
  </w:num>
  <w:num w:numId="23">
    <w:abstractNumId w:val="2"/>
  </w:num>
  <w:num w:numId="24">
    <w:abstractNumId w:val="11"/>
  </w:num>
  <w:num w:numId="25">
    <w:abstractNumId w:val="1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13"/>
    <w:rsid w:val="00000710"/>
    <w:rsid w:val="00000B08"/>
    <w:rsid w:val="00002116"/>
    <w:rsid w:val="000037E9"/>
    <w:rsid w:val="00005124"/>
    <w:rsid w:val="0000549F"/>
    <w:rsid w:val="000062D3"/>
    <w:rsid w:val="00007A4D"/>
    <w:rsid w:val="000108DE"/>
    <w:rsid w:val="00010EFC"/>
    <w:rsid w:val="00021429"/>
    <w:rsid w:val="00022690"/>
    <w:rsid w:val="00022BB3"/>
    <w:rsid w:val="00023404"/>
    <w:rsid w:val="00024E0A"/>
    <w:rsid w:val="00025E1C"/>
    <w:rsid w:val="00031559"/>
    <w:rsid w:val="000329B9"/>
    <w:rsid w:val="000338C3"/>
    <w:rsid w:val="00036E13"/>
    <w:rsid w:val="00044F53"/>
    <w:rsid w:val="00046EB0"/>
    <w:rsid w:val="00051BAE"/>
    <w:rsid w:val="0005351A"/>
    <w:rsid w:val="00054B38"/>
    <w:rsid w:val="00055629"/>
    <w:rsid w:val="00055676"/>
    <w:rsid w:val="000559CE"/>
    <w:rsid w:val="000565F4"/>
    <w:rsid w:val="00056D68"/>
    <w:rsid w:val="00057FBA"/>
    <w:rsid w:val="000613CF"/>
    <w:rsid w:val="000616AC"/>
    <w:rsid w:val="000650BB"/>
    <w:rsid w:val="00070A5D"/>
    <w:rsid w:val="000716C8"/>
    <w:rsid w:val="000750B6"/>
    <w:rsid w:val="0007764D"/>
    <w:rsid w:val="00081147"/>
    <w:rsid w:val="0008286F"/>
    <w:rsid w:val="000839CC"/>
    <w:rsid w:val="00083DE9"/>
    <w:rsid w:val="00084F88"/>
    <w:rsid w:val="000865BD"/>
    <w:rsid w:val="000935DA"/>
    <w:rsid w:val="00093AB6"/>
    <w:rsid w:val="0009404D"/>
    <w:rsid w:val="00097C6B"/>
    <w:rsid w:val="000A02BE"/>
    <w:rsid w:val="000A0AC6"/>
    <w:rsid w:val="000A1296"/>
    <w:rsid w:val="000A5944"/>
    <w:rsid w:val="000A600A"/>
    <w:rsid w:val="000A6E78"/>
    <w:rsid w:val="000B25D4"/>
    <w:rsid w:val="000B5220"/>
    <w:rsid w:val="000B614E"/>
    <w:rsid w:val="000B750B"/>
    <w:rsid w:val="000B7843"/>
    <w:rsid w:val="000C6A80"/>
    <w:rsid w:val="000C7526"/>
    <w:rsid w:val="000D0782"/>
    <w:rsid w:val="000D359C"/>
    <w:rsid w:val="000D3FD2"/>
    <w:rsid w:val="000D4C66"/>
    <w:rsid w:val="000D6E73"/>
    <w:rsid w:val="000D79BF"/>
    <w:rsid w:val="000D7A03"/>
    <w:rsid w:val="000D7BCD"/>
    <w:rsid w:val="000E280F"/>
    <w:rsid w:val="000E399F"/>
    <w:rsid w:val="000E55E3"/>
    <w:rsid w:val="000E5E72"/>
    <w:rsid w:val="000F4BA4"/>
    <w:rsid w:val="000F4FEF"/>
    <w:rsid w:val="00100CBA"/>
    <w:rsid w:val="001024FE"/>
    <w:rsid w:val="00103A95"/>
    <w:rsid w:val="00104180"/>
    <w:rsid w:val="00105551"/>
    <w:rsid w:val="00105F51"/>
    <w:rsid w:val="0010613B"/>
    <w:rsid w:val="00106451"/>
    <w:rsid w:val="00106DED"/>
    <w:rsid w:val="001114DB"/>
    <w:rsid w:val="001155C5"/>
    <w:rsid w:val="001208C9"/>
    <w:rsid w:val="00122143"/>
    <w:rsid w:val="001225B0"/>
    <w:rsid w:val="001227AD"/>
    <w:rsid w:val="00122B10"/>
    <w:rsid w:val="00123EAF"/>
    <w:rsid w:val="00124175"/>
    <w:rsid w:val="00132D9D"/>
    <w:rsid w:val="0013409C"/>
    <w:rsid w:val="0013540F"/>
    <w:rsid w:val="00136DE4"/>
    <w:rsid w:val="001370B4"/>
    <w:rsid w:val="00137DB2"/>
    <w:rsid w:val="001413B8"/>
    <w:rsid w:val="00142E4A"/>
    <w:rsid w:val="001470E3"/>
    <w:rsid w:val="001479DF"/>
    <w:rsid w:val="00153297"/>
    <w:rsid w:val="00154769"/>
    <w:rsid w:val="001547E5"/>
    <w:rsid w:val="001569B3"/>
    <w:rsid w:val="001639E7"/>
    <w:rsid w:val="00164E7A"/>
    <w:rsid w:val="001657FD"/>
    <w:rsid w:val="0016732F"/>
    <w:rsid w:val="0017101D"/>
    <w:rsid w:val="001718EA"/>
    <w:rsid w:val="001723BC"/>
    <w:rsid w:val="00175D90"/>
    <w:rsid w:val="00182F1E"/>
    <w:rsid w:val="001831D9"/>
    <w:rsid w:val="00183727"/>
    <w:rsid w:val="00184CAB"/>
    <w:rsid w:val="00185108"/>
    <w:rsid w:val="00185E24"/>
    <w:rsid w:val="001861D5"/>
    <w:rsid w:val="001871EE"/>
    <w:rsid w:val="00190D5B"/>
    <w:rsid w:val="00191BC1"/>
    <w:rsid w:val="00191F06"/>
    <w:rsid w:val="00192361"/>
    <w:rsid w:val="00192732"/>
    <w:rsid w:val="001950F9"/>
    <w:rsid w:val="001958C1"/>
    <w:rsid w:val="00197E0A"/>
    <w:rsid w:val="001A1936"/>
    <w:rsid w:val="001A2968"/>
    <w:rsid w:val="001A2DDE"/>
    <w:rsid w:val="001A3AAA"/>
    <w:rsid w:val="001A4005"/>
    <w:rsid w:val="001A4193"/>
    <w:rsid w:val="001A570C"/>
    <w:rsid w:val="001B0C61"/>
    <w:rsid w:val="001B4549"/>
    <w:rsid w:val="001B5397"/>
    <w:rsid w:val="001B734B"/>
    <w:rsid w:val="001C0A8C"/>
    <w:rsid w:val="001C3A6B"/>
    <w:rsid w:val="001C430E"/>
    <w:rsid w:val="001C4398"/>
    <w:rsid w:val="001D23E9"/>
    <w:rsid w:val="001D447D"/>
    <w:rsid w:val="001D703E"/>
    <w:rsid w:val="001E13EC"/>
    <w:rsid w:val="001E1FAA"/>
    <w:rsid w:val="001E42FE"/>
    <w:rsid w:val="001E50BF"/>
    <w:rsid w:val="001E7EE3"/>
    <w:rsid w:val="001F1227"/>
    <w:rsid w:val="001F404B"/>
    <w:rsid w:val="001F4C3F"/>
    <w:rsid w:val="0020055A"/>
    <w:rsid w:val="00203AF5"/>
    <w:rsid w:val="00205114"/>
    <w:rsid w:val="00205392"/>
    <w:rsid w:val="0020652E"/>
    <w:rsid w:val="002077B6"/>
    <w:rsid w:val="00210470"/>
    <w:rsid w:val="0021274B"/>
    <w:rsid w:val="0021304B"/>
    <w:rsid w:val="002130BF"/>
    <w:rsid w:val="002158E7"/>
    <w:rsid w:val="0022072F"/>
    <w:rsid w:val="00221EEF"/>
    <w:rsid w:val="00222525"/>
    <w:rsid w:val="00224DAB"/>
    <w:rsid w:val="002258B6"/>
    <w:rsid w:val="00225F95"/>
    <w:rsid w:val="00226019"/>
    <w:rsid w:val="00232776"/>
    <w:rsid w:val="002365F2"/>
    <w:rsid w:val="00236EB9"/>
    <w:rsid w:val="0024202E"/>
    <w:rsid w:val="0024245E"/>
    <w:rsid w:val="00243630"/>
    <w:rsid w:val="00243D17"/>
    <w:rsid w:val="00246189"/>
    <w:rsid w:val="0024794C"/>
    <w:rsid w:val="00250038"/>
    <w:rsid w:val="002519F6"/>
    <w:rsid w:val="00251F38"/>
    <w:rsid w:val="002548F9"/>
    <w:rsid w:val="002552D3"/>
    <w:rsid w:val="00257D11"/>
    <w:rsid w:val="002619A5"/>
    <w:rsid w:val="00264C36"/>
    <w:rsid w:val="0026655E"/>
    <w:rsid w:val="002735C3"/>
    <w:rsid w:val="00276448"/>
    <w:rsid w:val="00276D5B"/>
    <w:rsid w:val="002779F6"/>
    <w:rsid w:val="00280653"/>
    <w:rsid w:val="00280B66"/>
    <w:rsid w:val="00282B9C"/>
    <w:rsid w:val="0028349E"/>
    <w:rsid w:val="00284C31"/>
    <w:rsid w:val="002871E9"/>
    <w:rsid w:val="002874C5"/>
    <w:rsid w:val="00291628"/>
    <w:rsid w:val="002931B6"/>
    <w:rsid w:val="00293421"/>
    <w:rsid w:val="002941DA"/>
    <w:rsid w:val="0029586E"/>
    <w:rsid w:val="002967E5"/>
    <w:rsid w:val="002A7885"/>
    <w:rsid w:val="002B0082"/>
    <w:rsid w:val="002B1B34"/>
    <w:rsid w:val="002B2A94"/>
    <w:rsid w:val="002B419C"/>
    <w:rsid w:val="002B65CA"/>
    <w:rsid w:val="002B6AB9"/>
    <w:rsid w:val="002C0663"/>
    <w:rsid w:val="002C06BD"/>
    <w:rsid w:val="002C0B56"/>
    <w:rsid w:val="002C279F"/>
    <w:rsid w:val="002C2D57"/>
    <w:rsid w:val="002C3C1F"/>
    <w:rsid w:val="002C5323"/>
    <w:rsid w:val="002C6DE5"/>
    <w:rsid w:val="002C7BFC"/>
    <w:rsid w:val="002D030C"/>
    <w:rsid w:val="002D068A"/>
    <w:rsid w:val="002D0BFE"/>
    <w:rsid w:val="002D143A"/>
    <w:rsid w:val="002D1725"/>
    <w:rsid w:val="002D25BA"/>
    <w:rsid w:val="002D32BE"/>
    <w:rsid w:val="002D3C15"/>
    <w:rsid w:val="002D5520"/>
    <w:rsid w:val="002E131B"/>
    <w:rsid w:val="002E30C1"/>
    <w:rsid w:val="002E338B"/>
    <w:rsid w:val="002E3CCB"/>
    <w:rsid w:val="002E3FF3"/>
    <w:rsid w:val="002E7705"/>
    <w:rsid w:val="002E7AD9"/>
    <w:rsid w:val="002F0B99"/>
    <w:rsid w:val="002F0CF9"/>
    <w:rsid w:val="002F0FBC"/>
    <w:rsid w:val="002F1B58"/>
    <w:rsid w:val="002F2BAC"/>
    <w:rsid w:val="002F3CDD"/>
    <w:rsid w:val="002F4250"/>
    <w:rsid w:val="002F475B"/>
    <w:rsid w:val="002F5D71"/>
    <w:rsid w:val="002F697D"/>
    <w:rsid w:val="002F6E02"/>
    <w:rsid w:val="002F782D"/>
    <w:rsid w:val="0030184B"/>
    <w:rsid w:val="003020A4"/>
    <w:rsid w:val="00305972"/>
    <w:rsid w:val="0030706D"/>
    <w:rsid w:val="00307D2D"/>
    <w:rsid w:val="00307DF0"/>
    <w:rsid w:val="00312C07"/>
    <w:rsid w:val="00313474"/>
    <w:rsid w:val="003134FC"/>
    <w:rsid w:val="0031390D"/>
    <w:rsid w:val="003142E2"/>
    <w:rsid w:val="00314BFB"/>
    <w:rsid w:val="00323357"/>
    <w:rsid w:val="003256C8"/>
    <w:rsid w:val="003262AF"/>
    <w:rsid w:val="00326859"/>
    <w:rsid w:val="00327A70"/>
    <w:rsid w:val="003322B2"/>
    <w:rsid w:val="00332FC1"/>
    <w:rsid w:val="0033575C"/>
    <w:rsid w:val="003377B2"/>
    <w:rsid w:val="00340510"/>
    <w:rsid w:val="0034379D"/>
    <w:rsid w:val="00345EF9"/>
    <w:rsid w:val="00347CB3"/>
    <w:rsid w:val="003500BB"/>
    <w:rsid w:val="00352100"/>
    <w:rsid w:val="00354666"/>
    <w:rsid w:val="00354E14"/>
    <w:rsid w:val="0035503D"/>
    <w:rsid w:val="0035652D"/>
    <w:rsid w:val="00356D27"/>
    <w:rsid w:val="00357F93"/>
    <w:rsid w:val="00360A4A"/>
    <w:rsid w:val="003621A4"/>
    <w:rsid w:val="00362D85"/>
    <w:rsid w:val="003630FC"/>
    <w:rsid w:val="00363E98"/>
    <w:rsid w:val="00365F97"/>
    <w:rsid w:val="00370555"/>
    <w:rsid w:val="00372EED"/>
    <w:rsid w:val="003805FE"/>
    <w:rsid w:val="003814ED"/>
    <w:rsid w:val="00383FA5"/>
    <w:rsid w:val="003860E6"/>
    <w:rsid w:val="00386D51"/>
    <w:rsid w:val="00390D50"/>
    <w:rsid w:val="00391453"/>
    <w:rsid w:val="00392337"/>
    <w:rsid w:val="00392A19"/>
    <w:rsid w:val="00396962"/>
    <w:rsid w:val="0039715D"/>
    <w:rsid w:val="00397210"/>
    <w:rsid w:val="00397270"/>
    <w:rsid w:val="00397A44"/>
    <w:rsid w:val="003A148A"/>
    <w:rsid w:val="003A2E33"/>
    <w:rsid w:val="003A5556"/>
    <w:rsid w:val="003A587B"/>
    <w:rsid w:val="003A6D09"/>
    <w:rsid w:val="003A790A"/>
    <w:rsid w:val="003A7A02"/>
    <w:rsid w:val="003A7A7A"/>
    <w:rsid w:val="003B105C"/>
    <w:rsid w:val="003B2B88"/>
    <w:rsid w:val="003B4A66"/>
    <w:rsid w:val="003B7BCC"/>
    <w:rsid w:val="003C0B4A"/>
    <w:rsid w:val="003C6C77"/>
    <w:rsid w:val="003C7429"/>
    <w:rsid w:val="003D1EF3"/>
    <w:rsid w:val="003D2485"/>
    <w:rsid w:val="003D4D23"/>
    <w:rsid w:val="003D4DAA"/>
    <w:rsid w:val="003D5EC7"/>
    <w:rsid w:val="003D624D"/>
    <w:rsid w:val="003E1FD7"/>
    <w:rsid w:val="003E318B"/>
    <w:rsid w:val="003E45EF"/>
    <w:rsid w:val="003E62F8"/>
    <w:rsid w:val="003E7003"/>
    <w:rsid w:val="003E76C9"/>
    <w:rsid w:val="003F0ADB"/>
    <w:rsid w:val="003F1410"/>
    <w:rsid w:val="003F1D02"/>
    <w:rsid w:val="003F226D"/>
    <w:rsid w:val="003F4584"/>
    <w:rsid w:val="003F4D06"/>
    <w:rsid w:val="004025F9"/>
    <w:rsid w:val="00405546"/>
    <w:rsid w:val="00405918"/>
    <w:rsid w:val="00407830"/>
    <w:rsid w:val="00411FDC"/>
    <w:rsid w:val="00414256"/>
    <w:rsid w:val="00416090"/>
    <w:rsid w:val="00420F8B"/>
    <w:rsid w:val="004218EB"/>
    <w:rsid w:val="004247FD"/>
    <w:rsid w:val="00424DCF"/>
    <w:rsid w:val="00426902"/>
    <w:rsid w:val="004274A8"/>
    <w:rsid w:val="00431338"/>
    <w:rsid w:val="0043219F"/>
    <w:rsid w:val="004343A1"/>
    <w:rsid w:val="00436F82"/>
    <w:rsid w:val="00437DD4"/>
    <w:rsid w:val="00442BA7"/>
    <w:rsid w:val="00443D34"/>
    <w:rsid w:val="00443DEB"/>
    <w:rsid w:val="0044549C"/>
    <w:rsid w:val="0045109B"/>
    <w:rsid w:val="00452D10"/>
    <w:rsid w:val="00453B98"/>
    <w:rsid w:val="00456817"/>
    <w:rsid w:val="0045723F"/>
    <w:rsid w:val="0045746A"/>
    <w:rsid w:val="00457729"/>
    <w:rsid w:val="00460FFD"/>
    <w:rsid w:val="00461733"/>
    <w:rsid w:val="00464FFA"/>
    <w:rsid w:val="004656F7"/>
    <w:rsid w:val="00466307"/>
    <w:rsid w:val="00466787"/>
    <w:rsid w:val="004667A7"/>
    <w:rsid w:val="00467369"/>
    <w:rsid w:val="004709B5"/>
    <w:rsid w:val="004723B2"/>
    <w:rsid w:val="0047356F"/>
    <w:rsid w:val="004737B6"/>
    <w:rsid w:val="004760AE"/>
    <w:rsid w:val="00476574"/>
    <w:rsid w:val="00480FDD"/>
    <w:rsid w:val="00482FAA"/>
    <w:rsid w:val="004872EE"/>
    <w:rsid w:val="004879E9"/>
    <w:rsid w:val="0049063B"/>
    <w:rsid w:val="00496A09"/>
    <w:rsid w:val="00496B82"/>
    <w:rsid w:val="00497298"/>
    <w:rsid w:val="004A1CC6"/>
    <w:rsid w:val="004A30EF"/>
    <w:rsid w:val="004A368D"/>
    <w:rsid w:val="004A36C1"/>
    <w:rsid w:val="004A40AE"/>
    <w:rsid w:val="004A5785"/>
    <w:rsid w:val="004B071E"/>
    <w:rsid w:val="004B1738"/>
    <w:rsid w:val="004C1E53"/>
    <w:rsid w:val="004C29FA"/>
    <w:rsid w:val="004C5209"/>
    <w:rsid w:val="004C798B"/>
    <w:rsid w:val="004D18A9"/>
    <w:rsid w:val="004D3366"/>
    <w:rsid w:val="004D35B7"/>
    <w:rsid w:val="004D501A"/>
    <w:rsid w:val="004E2C74"/>
    <w:rsid w:val="004E4EC3"/>
    <w:rsid w:val="004E5C2B"/>
    <w:rsid w:val="004E68B3"/>
    <w:rsid w:val="004E7521"/>
    <w:rsid w:val="004F1A1A"/>
    <w:rsid w:val="004F404E"/>
    <w:rsid w:val="004F44CD"/>
    <w:rsid w:val="004F478B"/>
    <w:rsid w:val="004F605B"/>
    <w:rsid w:val="00501720"/>
    <w:rsid w:val="00505906"/>
    <w:rsid w:val="00506986"/>
    <w:rsid w:val="00506A5C"/>
    <w:rsid w:val="005107D5"/>
    <w:rsid w:val="0051149B"/>
    <w:rsid w:val="005117CB"/>
    <w:rsid w:val="00511C74"/>
    <w:rsid w:val="005140DB"/>
    <w:rsid w:val="005239C0"/>
    <w:rsid w:val="00526960"/>
    <w:rsid w:val="00530C23"/>
    <w:rsid w:val="0053567F"/>
    <w:rsid w:val="00537E0C"/>
    <w:rsid w:val="0054512D"/>
    <w:rsid w:val="00545518"/>
    <w:rsid w:val="00545E69"/>
    <w:rsid w:val="0054612A"/>
    <w:rsid w:val="00552C25"/>
    <w:rsid w:val="00560855"/>
    <w:rsid w:val="00561357"/>
    <w:rsid w:val="00563771"/>
    <w:rsid w:val="0056424B"/>
    <w:rsid w:val="00570404"/>
    <w:rsid w:val="0057214A"/>
    <w:rsid w:val="005765FA"/>
    <w:rsid w:val="0057671D"/>
    <w:rsid w:val="005768AA"/>
    <w:rsid w:val="00577C65"/>
    <w:rsid w:val="00581B11"/>
    <w:rsid w:val="00582C6A"/>
    <w:rsid w:val="0058326C"/>
    <w:rsid w:val="005859B0"/>
    <w:rsid w:val="0058726C"/>
    <w:rsid w:val="005906A2"/>
    <w:rsid w:val="005912A3"/>
    <w:rsid w:val="00591DBF"/>
    <w:rsid w:val="00592A44"/>
    <w:rsid w:val="0059323E"/>
    <w:rsid w:val="0059357F"/>
    <w:rsid w:val="0059442A"/>
    <w:rsid w:val="00596E35"/>
    <w:rsid w:val="005A28A3"/>
    <w:rsid w:val="005A4300"/>
    <w:rsid w:val="005A6007"/>
    <w:rsid w:val="005A65AB"/>
    <w:rsid w:val="005A6C85"/>
    <w:rsid w:val="005B0841"/>
    <w:rsid w:val="005B20B1"/>
    <w:rsid w:val="005B4938"/>
    <w:rsid w:val="005B58A3"/>
    <w:rsid w:val="005B694C"/>
    <w:rsid w:val="005C007A"/>
    <w:rsid w:val="005C02C0"/>
    <w:rsid w:val="005C04F1"/>
    <w:rsid w:val="005C0D4A"/>
    <w:rsid w:val="005C2477"/>
    <w:rsid w:val="005C4873"/>
    <w:rsid w:val="005C61CB"/>
    <w:rsid w:val="005D568A"/>
    <w:rsid w:val="005D7DCE"/>
    <w:rsid w:val="005E0286"/>
    <w:rsid w:val="005E46BC"/>
    <w:rsid w:val="005E4A51"/>
    <w:rsid w:val="005E6ED8"/>
    <w:rsid w:val="005F12E8"/>
    <w:rsid w:val="005F32E5"/>
    <w:rsid w:val="005F4640"/>
    <w:rsid w:val="006021A1"/>
    <w:rsid w:val="00603C19"/>
    <w:rsid w:val="006046CF"/>
    <w:rsid w:val="00604830"/>
    <w:rsid w:val="006066D5"/>
    <w:rsid w:val="00607ADB"/>
    <w:rsid w:val="00610ECB"/>
    <w:rsid w:val="00611809"/>
    <w:rsid w:val="0061184E"/>
    <w:rsid w:val="006126B4"/>
    <w:rsid w:val="00613939"/>
    <w:rsid w:val="006146B1"/>
    <w:rsid w:val="006146CE"/>
    <w:rsid w:val="00614ACD"/>
    <w:rsid w:val="00614D09"/>
    <w:rsid w:val="0062604F"/>
    <w:rsid w:val="006268D7"/>
    <w:rsid w:val="00627255"/>
    <w:rsid w:val="00632A31"/>
    <w:rsid w:val="006336F3"/>
    <w:rsid w:val="0064115C"/>
    <w:rsid w:val="00641549"/>
    <w:rsid w:val="00645685"/>
    <w:rsid w:val="006474A4"/>
    <w:rsid w:val="0065028B"/>
    <w:rsid w:val="006503F5"/>
    <w:rsid w:val="006519D1"/>
    <w:rsid w:val="00653562"/>
    <w:rsid w:val="00655698"/>
    <w:rsid w:val="00655A15"/>
    <w:rsid w:val="00663993"/>
    <w:rsid w:val="00664DE4"/>
    <w:rsid w:val="00665B58"/>
    <w:rsid w:val="00667D0E"/>
    <w:rsid w:val="00671724"/>
    <w:rsid w:val="006721C5"/>
    <w:rsid w:val="00673CDC"/>
    <w:rsid w:val="00673D49"/>
    <w:rsid w:val="00676462"/>
    <w:rsid w:val="0067687D"/>
    <w:rsid w:val="00681153"/>
    <w:rsid w:val="006828DF"/>
    <w:rsid w:val="006843F1"/>
    <w:rsid w:val="0069233C"/>
    <w:rsid w:val="00694F23"/>
    <w:rsid w:val="0069611D"/>
    <w:rsid w:val="0069789C"/>
    <w:rsid w:val="00697E1A"/>
    <w:rsid w:val="006A1584"/>
    <w:rsid w:val="006A46AE"/>
    <w:rsid w:val="006B3F5F"/>
    <w:rsid w:val="006B3FAF"/>
    <w:rsid w:val="006B7C5C"/>
    <w:rsid w:val="006C04AD"/>
    <w:rsid w:val="006C6592"/>
    <w:rsid w:val="006C70F7"/>
    <w:rsid w:val="006D2FB5"/>
    <w:rsid w:val="006D54BD"/>
    <w:rsid w:val="006E09E3"/>
    <w:rsid w:val="006E2AE0"/>
    <w:rsid w:val="006E45FC"/>
    <w:rsid w:val="006E57C7"/>
    <w:rsid w:val="006E67FC"/>
    <w:rsid w:val="006F208A"/>
    <w:rsid w:val="006F2F4A"/>
    <w:rsid w:val="006F57A7"/>
    <w:rsid w:val="006F6B2F"/>
    <w:rsid w:val="0070177C"/>
    <w:rsid w:val="00702CCF"/>
    <w:rsid w:val="00702FC5"/>
    <w:rsid w:val="00703F78"/>
    <w:rsid w:val="00705A84"/>
    <w:rsid w:val="00712C81"/>
    <w:rsid w:val="00713C3A"/>
    <w:rsid w:val="00716596"/>
    <w:rsid w:val="00720A78"/>
    <w:rsid w:val="00721CF5"/>
    <w:rsid w:val="007235BC"/>
    <w:rsid w:val="00725765"/>
    <w:rsid w:val="00730CCF"/>
    <w:rsid w:val="007311DA"/>
    <w:rsid w:val="007315C1"/>
    <w:rsid w:val="00731EFF"/>
    <w:rsid w:val="007340D7"/>
    <w:rsid w:val="00734844"/>
    <w:rsid w:val="00734DC9"/>
    <w:rsid w:val="0073573D"/>
    <w:rsid w:val="00737407"/>
    <w:rsid w:val="0073744B"/>
    <w:rsid w:val="00737528"/>
    <w:rsid w:val="00737B6A"/>
    <w:rsid w:val="0074138F"/>
    <w:rsid w:val="007460AF"/>
    <w:rsid w:val="00747F36"/>
    <w:rsid w:val="00751198"/>
    <w:rsid w:val="007515F4"/>
    <w:rsid w:val="00756D57"/>
    <w:rsid w:val="007672F5"/>
    <w:rsid w:val="00767C18"/>
    <w:rsid w:val="00767D07"/>
    <w:rsid w:val="007703C0"/>
    <w:rsid w:val="00771CD7"/>
    <w:rsid w:val="007723D8"/>
    <w:rsid w:val="007727BA"/>
    <w:rsid w:val="00772F7A"/>
    <w:rsid w:val="0077307D"/>
    <w:rsid w:val="00773303"/>
    <w:rsid w:val="0077603E"/>
    <w:rsid w:val="00782D18"/>
    <w:rsid w:val="00783AC9"/>
    <w:rsid w:val="0078794D"/>
    <w:rsid w:val="00787C02"/>
    <w:rsid w:val="00787EC8"/>
    <w:rsid w:val="007902F1"/>
    <w:rsid w:val="00790480"/>
    <w:rsid w:val="00792471"/>
    <w:rsid w:val="00793669"/>
    <w:rsid w:val="00793CC6"/>
    <w:rsid w:val="0079761A"/>
    <w:rsid w:val="007A3954"/>
    <w:rsid w:val="007A4FD3"/>
    <w:rsid w:val="007A5CC9"/>
    <w:rsid w:val="007A6F4E"/>
    <w:rsid w:val="007A7A9F"/>
    <w:rsid w:val="007B05DC"/>
    <w:rsid w:val="007B065A"/>
    <w:rsid w:val="007B0973"/>
    <w:rsid w:val="007B1D55"/>
    <w:rsid w:val="007B3DCE"/>
    <w:rsid w:val="007B3E3B"/>
    <w:rsid w:val="007B550E"/>
    <w:rsid w:val="007C0553"/>
    <w:rsid w:val="007C141F"/>
    <w:rsid w:val="007C362E"/>
    <w:rsid w:val="007C6639"/>
    <w:rsid w:val="007D37ED"/>
    <w:rsid w:val="007D384F"/>
    <w:rsid w:val="007D3F62"/>
    <w:rsid w:val="007D6150"/>
    <w:rsid w:val="007E0C72"/>
    <w:rsid w:val="007E2AB4"/>
    <w:rsid w:val="007E2AC7"/>
    <w:rsid w:val="007E67EA"/>
    <w:rsid w:val="007E7959"/>
    <w:rsid w:val="007F0094"/>
    <w:rsid w:val="007F076B"/>
    <w:rsid w:val="007F1B15"/>
    <w:rsid w:val="007F302B"/>
    <w:rsid w:val="007F4E63"/>
    <w:rsid w:val="008019A1"/>
    <w:rsid w:val="00802621"/>
    <w:rsid w:val="00802F1C"/>
    <w:rsid w:val="00804170"/>
    <w:rsid w:val="00805CE4"/>
    <w:rsid w:val="00806BDA"/>
    <w:rsid w:val="00811C87"/>
    <w:rsid w:val="00811DA4"/>
    <w:rsid w:val="00815048"/>
    <w:rsid w:val="008158CB"/>
    <w:rsid w:val="00817CF3"/>
    <w:rsid w:val="00824475"/>
    <w:rsid w:val="00825919"/>
    <w:rsid w:val="00825E86"/>
    <w:rsid w:val="00826039"/>
    <w:rsid w:val="00830C99"/>
    <w:rsid w:val="0083234B"/>
    <w:rsid w:val="008341DE"/>
    <w:rsid w:val="00835264"/>
    <w:rsid w:val="0083568B"/>
    <w:rsid w:val="008357EC"/>
    <w:rsid w:val="0083737F"/>
    <w:rsid w:val="00837981"/>
    <w:rsid w:val="00837EC3"/>
    <w:rsid w:val="00840C53"/>
    <w:rsid w:val="00841BE5"/>
    <w:rsid w:val="00841DD0"/>
    <w:rsid w:val="0084368B"/>
    <w:rsid w:val="00844109"/>
    <w:rsid w:val="00846942"/>
    <w:rsid w:val="00850AF4"/>
    <w:rsid w:val="008548F1"/>
    <w:rsid w:val="00856E67"/>
    <w:rsid w:val="00860D43"/>
    <w:rsid w:val="008615A8"/>
    <w:rsid w:val="00861C80"/>
    <w:rsid w:val="00867CF1"/>
    <w:rsid w:val="00870F96"/>
    <w:rsid w:val="00870FE7"/>
    <w:rsid w:val="0087153F"/>
    <w:rsid w:val="00871CAD"/>
    <w:rsid w:val="00872ECE"/>
    <w:rsid w:val="00873A40"/>
    <w:rsid w:val="00880140"/>
    <w:rsid w:val="00882AA6"/>
    <w:rsid w:val="00891865"/>
    <w:rsid w:val="00893543"/>
    <w:rsid w:val="00893CE7"/>
    <w:rsid w:val="00893E30"/>
    <w:rsid w:val="00894127"/>
    <w:rsid w:val="008952CE"/>
    <w:rsid w:val="00895A78"/>
    <w:rsid w:val="00896A22"/>
    <w:rsid w:val="00897AF1"/>
    <w:rsid w:val="00897C7E"/>
    <w:rsid w:val="008A0124"/>
    <w:rsid w:val="008A190B"/>
    <w:rsid w:val="008A1A6C"/>
    <w:rsid w:val="008A23EF"/>
    <w:rsid w:val="008A4D4B"/>
    <w:rsid w:val="008A6F9D"/>
    <w:rsid w:val="008B03F2"/>
    <w:rsid w:val="008B71E5"/>
    <w:rsid w:val="008C06ED"/>
    <w:rsid w:val="008C1580"/>
    <w:rsid w:val="008C1CFD"/>
    <w:rsid w:val="008C206D"/>
    <w:rsid w:val="008C26CF"/>
    <w:rsid w:val="008C52C3"/>
    <w:rsid w:val="008C5E07"/>
    <w:rsid w:val="008C734D"/>
    <w:rsid w:val="008D14FD"/>
    <w:rsid w:val="008D3EE4"/>
    <w:rsid w:val="008D400B"/>
    <w:rsid w:val="008E2633"/>
    <w:rsid w:val="008E2E43"/>
    <w:rsid w:val="008E3D38"/>
    <w:rsid w:val="008E4C67"/>
    <w:rsid w:val="008E5AFF"/>
    <w:rsid w:val="008E7C1E"/>
    <w:rsid w:val="008F089A"/>
    <w:rsid w:val="008F0BA2"/>
    <w:rsid w:val="008F3C52"/>
    <w:rsid w:val="008F3FFC"/>
    <w:rsid w:val="008F4D81"/>
    <w:rsid w:val="008F5242"/>
    <w:rsid w:val="008F7F02"/>
    <w:rsid w:val="009025D9"/>
    <w:rsid w:val="00902ED2"/>
    <w:rsid w:val="009038B1"/>
    <w:rsid w:val="00905500"/>
    <w:rsid w:val="00907D46"/>
    <w:rsid w:val="00910010"/>
    <w:rsid w:val="00910CF9"/>
    <w:rsid w:val="00910F37"/>
    <w:rsid w:val="009111A0"/>
    <w:rsid w:val="00916B46"/>
    <w:rsid w:val="00917983"/>
    <w:rsid w:val="00920F0A"/>
    <w:rsid w:val="00923130"/>
    <w:rsid w:val="009237B3"/>
    <w:rsid w:val="00925FC3"/>
    <w:rsid w:val="00926BCF"/>
    <w:rsid w:val="00926E76"/>
    <w:rsid w:val="00927F1D"/>
    <w:rsid w:val="00931737"/>
    <w:rsid w:val="00931B44"/>
    <w:rsid w:val="00932143"/>
    <w:rsid w:val="009331BD"/>
    <w:rsid w:val="00937D40"/>
    <w:rsid w:val="00940C12"/>
    <w:rsid w:val="00942C20"/>
    <w:rsid w:val="00942DEC"/>
    <w:rsid w:val="0094311A"/>
    <w:rsid w:val="00943546"/>
    <w:rsid w:val="00943DC5"/>
    <w:rsid w:val="009461F3"/>
    <w:rsid w:val="00946227"/>
    <w:rsid w:val="00946249"/>
    <w:rsid w:val="009471F2"/>
    <w:rsid w:val="00950BE3"/>
    <w:rsid w:val="00953C8D"/>
    <w:rsid w:val="00955BED"/>
    <w:rsid w:val="0097056E"/>
    <w:rsid w:val="00976854"/>
    <w:rsid w:val="0097786A"/>
    <w:rsid w:val="00977B8D"/>
    <w:rsid w:val="00982C54"/>
    <w:rsid w:val="00984CC6"/>
    <w:rsid w:val="00986269"/>
    <w:rsid w:val="009867E0"/>
    <w:rsid w:val="00987A5F"/>
    <w:rsid w:val="009913EF"/>
    <w:rsid w:val="0099169C"/>
    <w:rsid w:val="009925E2"/>
    <w:rsid w:val="00992610"/>
    <w:rsid w:val="00997AD9"/>
    <w:rsid w:val="009A121B"/>
    <w:rsid w:val="009A15F8"/>
    <w:rsid w:val="009A4634"/>
    <w:rsid w:val="009A79B3"/>
    <w:rsid w:val="009B4936"/>
    <w:rsid w:val="009B6232"/>
    <w:rsid w:val="009B6559"/>
    <w:rsid w:val="009B6C8D"/>
    <w:rsid w:val="009C067A"/>
    <w:rsid w:val="009C131B"/>
    <w:rsid w:val="009C34C3"/>
    <w:rsid w:val="009C42A2"/>
    <w:rsid w:val="009D1E47"/>
    <w:rsid w:val="009D200E"/>
    <w:rsid w:val="009D2DCB"/>
    <w:rsid w:val="009D4324"/>
    <w:rsid w:val="009D5E1A"/>
    <w:rsid w:val="009D6869"/>
    <w:rsid w:val="009D6BBA"/>
    <w:rsid w:val="009D7336"/>
    <w:rsid w:val="009E36BE"/>
    <w:rsid w:val="009E523F"/>
    <w:rsid w:val="009E680E"/>
    <w:rsid w:val="009E6DC9"/>
    <w:rsid w:val="009E6EA2"/>
    <w:rsid w:val="009F1572"/>
    <w:rsid w:val="009F16E7"/>
    <w:rsid w:val="009F3400"/>
    <w:rsid w:val="009F3DFA"/>
    <w:rsid w:val="009F583D"/>
    <w:rsid w:val="009F5979"/>
    <w:rsid w:val="009F5DD0"/>
    <w:rsid w:val="009F698B"/>
    <w:rsid w:val="009F7F7A"/>
    <w:rsid w:val="00A009B8"/>
    <w:rsid w:val="00A00C5C"/>
    <w:rsid w:val="00A02F7D"/>
    <w:rsid w:val="00A03063"/>
    <w:rsid w:val="00A031CB"/>
    <w:rsid w:val="00A036C1"/>
    <w:rsid w:val="00A0565F"/>
    <w:rsid w:val="00A07D7E"/>
    <w:rsid w:val="00A1015C"/>
    <w:rsid w:val="00A10B38"/>
    <w:rsid w:val="00A1127C"/>
    <w:rsid w:val="00A128CE"/>
    <w:rsid w:val="00A12BC1"/>
    <w:rsid w:val="00A1379E"/>
    <w:rsid w:val="00A14A78"/>
    <w:rsid w:val="00A15049"/>
    <w:rsid w:val="00A15C9D"/>
    <w:rsid w:val="00A17BF4"/>
    <w:rsid w:val="00A209D4"/>
    <w:rsid w:val="00A210FA"/>
    <w:rsid w:val="00A250A4"/>
    <w:rsid w:val="00A261CE"/>
    <w:rsid w:val="00A312F8"/>
    <w:rsid w:val="00A3457C"/>
    <w:rsid w:val="00A35ABA"/>
    <w:rsid w:val="00A37305"/>
    <w:rsid w:val="00A42197"/>
    <w:rsid w:val="00A4618D"/>
    <w:rsid w:val="00A468B1"/>
    <w:rsid w:val="00A50784"/>
    <w:rsid w:val="00A50DC0"/>
    <w:rsid w:val="00A51ED1"/>
    <w:rsid w:val="00A553AA"/>
    <w:rsid w:val="00A57768"/>
    <w:rsid w:val="00A57801"/>
    <w:rsid w:val="00A6143E"/>
    <w:rsid w:val="00A62492"/>
    <w:rsid w:val="00A6307B"/>
    <w:rsid w:val="00A63357"/>
    <w:rsid w:val="00A64268"/>
    <w:rsid w:val="00A65B85"/>
    <w:rsid w:val="00A65F77"/>
    <w:rsid w:val="00A70942"/>
    <w:rsid w:val="00A7096F"/>
    <w:rsid w:val="00A7247E"/>
    <w:rsid w:val="00A736E1"/>
    <w:rsid w:val="00A75CE4"/>
    <w:rsid w:val="00A80FFA"/>
    <w:rsid w:val="00A81412"/>
    <w:rsid w:val="00A83E88"/>
    <w:rsid w:val="00A84135"/>
    <w:rsid w:val="00A84C45"/>
    <w:rsid w:val="00A922A2"/>
    <w:rsid w:val="00A9268E"/>
    <w:rsid w:val="00A95A80"/>
    <w:rsid w:val="00AA1B5E"/>
    <w:rsid w:val="00AA1C70"/>
    <w:rsid w:val="00AA246A"/>
    <w:rsid w:val="00AA35D5"/>
    <w:rsid w:val="00AA5090"/>
    <w:rsid w:val="00AA619D"/>
    <w:rsid w:val="00AB0BC1"/>
    <w:rsid w:val="00AB25DB"/>
    <w:rsid w:val="00AB41CA"/>
    <w:rsid w:val="00AB6551"/>
    <w:rsid w:val="00AC067D"/>
    <w:rsid w:val="00AC5430"/>
    <w:rsid w:val="00AC5645"/>
    <w:rsid w:val="00AC5959"/>
    <w:rsid w:val="00AC7332"/>
    <w:rsid w:val="00AD0A4C"/>
    <w:rsid w:val="00AD539F"/>
    <w:rsid w:val="00AD5522"/>
    <w:rsid w:val="00AE245E"/>
    <w:rsid w:val="00AE47AC"/>
    <w:rsid w:val="00AE4CE8"/>
    <w:rsid w:val="00AE505E"/>
    <w:rsid w:val="00AF0C3D"/>
    <w:rsid w:val="00AF15DA"/>
    <w:rsid w:val="00AF73FB"/>
    <w:rsid w:val="00B00B24"/>
    <w:rsid w:val="00B03408"/>
    <w:rsid w:val="00B038C4"/>
    <w:rsid w:val="00B04A7F"/>
    <w:rsid w:val="00B0749A"/>
    <w:rsid w:val="00B07CBF"/>
    <w:rsid w:val="00B10F9C"/>
    <w:rsid w:val="00B12E61"/>
    <w:rsid w:val="00B1568C"/>
    <w:rsid w:val="00B15B13"/>
    <w:rsid w:val="00B17254"/>
    <w:rsid w:val="00B22EC9"/>
    <w:rsid w:val="00B23972"/>
    <w:rsid w:val="00B3150B"/>
    <w:rsid w:val="00B32BED"/>
    <w:rsid w:val="00B34197"/>
    <w:rsid w:val="00B36540"/>
    <w:rsid w:val="00B42FDB"/>
    <w:rsid w:val="00B431A5"/>
    <w:rsid w:val="00B4463F"/>
    <w:rsid w:val="00B4537E"/>
    <w:rsid w:val="00B4609F"/>
    <w:rsid w:val="00B471B5"/>
    <w:rsid w:val="00B50810"/>
    <w:rsid w:val="00B524AB"/>
    <w:rsid w:val="00B526E2"/>
    <w:rsid w:val="00B5467B"/>
    <w:rsid w:val="00B61024"/>
    <w:rsid w:val="00B6237C"/>
    <w:rsid w:val="00B66B64"/>
    <w:rsid w:val="00B701AD"/>
    <w:rsid w:val="00B71731"/>
    <w:rsid w:val="00B71C4B"/>
    <w:rsid w:val="00B74C2C"/>
    <w:rsid w:val="00B81236"/>
    <w:rsid w:val="00B8199D"/>
    <w:rsid w:val="00B838D9"/>
    <w:rsid w:val="00B83A69"/>
    <w:rsid w:val="00B845BE"/>
    <w:rsid w:val="00B84648"/>
    <w:rsid w:val="00B8593A"/>
    <w:rsid w:val="00B863C8"/>
    <w:rsid w:val="00B86ED8"/>
    <w:rsid w:val="00B9044E"/>
    <w:rsid w:val="00B91E99"/>
    <w:rsid w:val="00B924A1"/>
    <w:rsid w:val="00B9553B"/>
    <w:rsid w:val="00B96319"/>
    <w:rsid w:val="00B965DE"/>
    <w:rsid w:val="00B97642"/>
    <w:rsid w:val="00B97DE6"/>
    <w:rsid w:val="00BA2DFE"/>
    <w:rsid w:val="00BA6AFC"/>
    <w:rsid w:val="00BB3599"/>
    <w:rsid w:val="00BB404D"/>
    <w:rsid w:val="00BB4356"/>
    <w:rsid w:val="00BB4A5A"/>
    <w:rsid w:val="00BB4EDF"/>
    <w:rsid w:val="00BB6922"/>
    <w:rsid w:val="00BB780A"/>
    <w:rsid w:val="00BC0048"/>
    <w:rsid w:val="00BC0BDF"/>
    <w:rsid w:val="00BC13C6"/>
    <w:rsid w:val="00BC28D3"/>
    <w:rsid w:val="00BC2E9A"/>
    <w:rsid w:val="00BC3376"/>
    <w:rsid w:val="00BD04F0"/>
    <w:rsid w:val="00BD1234"/>
    <w:rsid w:val="00BD1A06"/>
    <w:rsid w:val="00BD3E58"/>
    <w:rsid w:val="00BD3FA6"/>
    <w:rsid w:val="00BD4302"/>
    <w:rsid w:val="00BD4905"/>
    <w:rsid w:val="00BD6875"/>
    <w:rsid w:val="00BE27E6"/>
    <w:rsid w:val="00BE4B93"/>
    <w:rsid w:val="00BE50FE"/>
    <w:rsid w:val="00BE68C9"/>
    <w:rsid w:val="00BF0E2B"/>
    <w:rsid w:val="00BF2001"/>
    <w:rsid w:val="00BF253B"/>
    <w:rsid w:val="00BF377D"/>
    <w:rsid w:val="00C00767"/>
    <w:rsid w:val="00C0079F"/>
    <w:rsid w:val="00C0645F"/>
    <w:rsid w:val="00C07ABC"/>
    <w:rsid w:val="00C10F0A"/>
    <w:rsid w:val="00C12AE8"/>
    <w:rsid w:val="00C14B4C"/>
    <w:rsid w:val="00C15253"/>
    <w:rsid w:val="00C1785B"/>
    <w:rsid w:val="00C2034C"/>
    <w:rsid w:val="00C22FEA"/>
    <w:rsid w:val="00C30E00"/>
    <w:rsid w:val="00C33088"/>
    <w:rsid w:val="00C3523A"/>
    <w:rsid w:val="00C403FC"/>
    <w:rsid w:val="00C40A03"/>
    <w:rsid w:val="00C4180A"/>
    <w:rsid w:val="00C41F05"/>
    <w:rsid w:val="00C422F6"/>
    <w:rsid w:val="00C43CB3"/>
    <w:rsid w:val="00C44503"/>
    <w:rsid w:val="00C451AD"/>
    <w:rsid w:val="00C473E8"/>
    <w:rsid w:val="00C4743C"/>
    <w:rsid w:val="00C51236"/>
    <w:rsid w:val="00C51CAC"/>
    <w:rsid w:val="00C5518E"/>
    <w:rsid w:val="00C5523C"/>
    <w:rsid w:val="00C55BD9"/>
    <w:rsid w:val="00C63E40"/>
    <w:rsid w:val="00C64CE8"/>
    <w:rsid w:val="00C64E8B"/>
    <w:rsid w:val="00C7096C"/>
    <w:rsid w:val="00C71225"/>
    <w:rsid w:val="00C717E9"/>
    <w:rsid w:val="00C72A28"/>
    <w:rsid w:val="00C74828"/>
    <w:rsid w:val="00C74AA6"/>
    <w:rsid w:val="00C75758"/>
    <w:rsid w:val="00C80A44"/>
    <w:rsid w:val="00C82BB9"/>
    <w:rsid w:val="00C83138"/>
    <w:rsid w:val="00C85155"/>
    <w:rsid w:val="00C92069"/>
    <w:rsid w:val="00C9402B"/>
    <w:rsid w:val="00C95B8E"/>
    <w:rsid w:val="00CA15F0"/>
    <w:rsid w:val="00CA1707"/>
    <w:rsid w:val="00CA4680"/>
    <w:rsid w:val="00CA4BB0"/>
    <w:rsid w:val="00CA548E"/>
    <w:rsid w:val="00CA6CF2"/>
    <w:rsid w:val="00CB1A18"/>
    <w:rsid w:val="00CB2125"/>
    <w:rsid w:val="00CB342A"/>
    <w:rsid w:val="00CB48E2"/>
    <w:rsid w:val="00CB4C28"/>
    <w:rsid w:val="00CB5C2F"/>
    <w:rsid w:val="00CB6A6F"/>
    <w:rsid w:val="00CB78A6"/>
    <w:rsid w:val="00CC0B32"/>
    <w:rsid w:val="00CC7845"/>
    <w:rsid w:val="00CD3A54"/>
    <w:rsid w:val="00CD5AD4"/>
    <w:rsid w:val="00CE1D90"/>
    <w:rsid w:val="00CE32AD"/>
    <w:rsid w:val="00CE635C"/>
    <w:rsid w:val="00CE6650"/>
    <w:rsid w:val="00CE699C"/>
    <w:rsid w:val="00CE700C"/>
    <w:rsid w:val="00CF363D"/>
    <w:rsid w:val="00CF42E7"/>
    <w:rsid w:val="00CF5100"/>
    <w:rsid w:val="00CF7D02"/>
    <w:rsid w:val="00D02714"/>
    <w:rsid w:val="00D04084"/>
    <w:rsid w:val="00D04FE9"/>
    <w:rsid w:val="00D10FBC"/>
    <w:rsid w:val="00D11805"/>
    <w:rsid w:val="00D12AD9"/>
    <w:rsid w:val="00D12BCE"/>
    <w:rsid w:val="00D1544A"/>
    <w:rsid w:val="00D22CDD"/>
    <w:rsid w:val="00D24985"/>
    <w:rsid w:val="00D25D5A"/>
    <w:rsid w:val="00D32949"/>
    <w:rsid w:val="00D32B27"/>
    <w:rsid w:val="00D330EA"/>
    <w:rsid w:val="00D35D79"/>
    <w:rsid w:val="00D361C0"/>
    <w:rsid w:val="00D369DA"/>
    <w:rsid w:val="00D45BE1"/>
    <w:rsid w:val="00D45D63"/>
    <w:rsid w:val="00D46020"/>
    <w:rsid w:val="00D46CB0"/>
    <w:rsid w:val="00D47EEC"/>
    <w:rsid w:val="00D558A9"/>
    <w:rsid w:val="00D5649D"/>
    <w:rsid w:val="00D56734"/>
    <w:rsid w:val="00D62304"/>
    <w:rsid w:val="00D633DE"/>
    <w:rsid w:val="00D70324"/>
    <w:rsid w:val="00D75BC1"/>
    <w:rsid w:val="00D75F36"/>
    <w:rsid w:val="00D76801"/>
    <w:rsid w:val="00D77950"/>
    <w:rsid w:val="00D814A6"/>
    <w:rsid w:val="00D8160C"/>
    <w:rsid w:val="00D85ECA"/>
    <w:rsid w:val="00D8672A"/>
    <w:rsid w:val="00D876A7"/>
    <w:rsid w:val="00D876C5"/>
    <w:rsid w:val="00D92FF8"/>
    <w:rsid w:val="00D95882"/>
    <w:rsid w:val="00D97E70"/>
    <w:rsid w:val="00DA0178"/>
    <w:rsid w:val="00DA1FFF"/>
    <w:rsid w:val="00DA3B19"/>
    <w:rsid w:val="00DA4FBC"/>
    <w:rsid w:val="00DB5E5B"/>
    <w:rsid w:val="00DB627D"/>
    <w:rsid w:val="00DB6737"/>
    <w:rsid w:val="00DB6CCD"/>
    <w:rsid w:val="00DB79F5"/>
    <w:rsid w:val="00DC15D9"/>
    <w:rsid w:val="00DC18EB"/>
    <w:rsid w:val="00DC1C09"/>
    <w:rsid w:val="00DC4915"/>
    <w:rsid w:val="00DC548B"/>
    <w:rsid w:val="00DC6697"/>
    <w:rsid w:val="00DC6915"/>
    <w:rsid w:val="00DD1C89"/>
    <w:rsid w:val="00DD25E2"/>
    <w:rsid w:val="00DD6ED3"/>
    <w:rsid w:val="00DE1332"/>
    <w:rsid w:val="00DE14B1"/>
    <w:rsid w:val="00DE3204"/>
    <w:rsid w:val="00DE68A0"/>
    <w:rsid w:val="00DE6CB8"/>
    <w:rsid w:val="00DE7573"/>
    <w:rsid w:val="00DF05EC"/>
    <w:rsid w:val="00DF5218"/>
    <w:rsid w:val="00E017CE"/>
    <w:rsid w:val="00E040FF"/>
    <w:rsid w:val="00E0621E"/>
    <w:rsid w:val="00E06BAF"/>
    <w:rsid w:val="00E104CE"/>
    <w:rsid w:val="00E11270"/>
    <w:rsid w:val="00E16D62"/>
    <w:rsid w:val="00E17912"/>
    <w:rsid w:val="00E17C66"/>
    <w:rsid w:val="00E22613"/>
    <w:rsid w:val="00E2341F"/>
    <w:rsid w:val="00E27C52"/>
    <w:rsid w:val="00E27E48"/>
    <w:rsid w:val="00E303D1"/>
    <w:rsid w:val="00E325AE"/>
    <w:rsid w:val="00E35D3E"/>
    <w:rsid w:val="00E35D72"/>
    <w:rsid w:val="00E3649B"/>
    <w:rsid w:val="00E37A8E"/>
    <w:rsid w:val="00E43B20"/>
    <w:rsid w:val="00E4435D"/>
    <w:rsid w:val="00E45497"/>
    <w:rsid w:val="00E458FC"/>
    <w:rsid w:val="00E45B81"/>
    <w:rsid w:val="00E46DF5"/>
    <w:rsid w:val="00E51B34"/>
    <w:rsid w:val="00E5245C"/>
    <w:rsid w:val="00E53B7D"/>
    <w:rsid w:val="00E53BBC"/>
    <w:rsid w:val="00E544A5"/>
    <w:rsid w:val="00E603CA"/>
    <w:rsid w:val="00E61166"/>
    <w:rsid w:val="00E61D9E"/>
    <w:rsid w:val="00E62DDF"/>
    <w:rsid w:val="00E63FDB"/>
    <w:rsid w:val="00E65B59"/>
    <w:rsid w:val="00E670E2"/>
    <w:rsid w:val="00E679FE"/>
    <w:rsid w:val="00E712B2"/>
    <w:rsid w:val="00E72F88"/>
    <w:rsid w:val="00E73390"/>
    <w:rsid w:val="00E7491D"/>
    <w:rsid w:val="00E74CD1"/>
    <w:rsid w:val="00E753EA"/>
    <w:rsid w:val="00E77353"/>
    <w:rsid w:val="00E8079B"/>
    <w:rsid w:val="00E87BF3"/>
    <w:rsid w:val="00E903D4"/>
    <w:rsid w:val="00E910EE"/>
    <w:rsid w:val="00E9446B"/>
    <w:rsid w:val="00E95B62"/>
    <w:rsid w:val="00E9787D"/>
    <w:rsid w:val="00E97F7A"/>
    <w:rsid w:val="00EA15B7"/>
    <w:rsid w:val="00EA2023"/>
    <w:rsid w:val="00EA3586"/>
    <w:rsid w:val="00EB53CF"/>
    <w:rsid w:val="00EB57DA"/>
    <w:rsid w:val="00EB72EB"/>
    <w:rsid w:val="00EC08D1"/>
    <w:rsid w:val="00EC14D0"/>
    <w:rsid w:val="00EC1AF3"/>
    <w:rsid w:val="00EC38B9"/>
    <w:rsid w:val="00ED25EB"/>
    <w:rsid w:val="00ED331D"/>
    <w:rsid w:val="00ED4CDC"/>
    <w:rsid w:val="00ED5A62"/>
    <w:rsid w:val="00ED6908"/>
    <w:rsid w:val="00EE158B"/>
    <w:rsid w:val="00EE1E94"/>
    <w:rsid w:val="00EE3286"/>
    <w:rsid w:val="00EE6A14"/>
    <w:rsid w:val="00EE6FF8"/>
    <w:rsid w:val="00EF02C2"/>
    <w:rsid w:val="00EF18DA"/>
    <w:rsid w:val="00EF1D62"/>
    <w:rsid w:val="00EF47F3"/>
    <w:rsid w:val="00EF6215"/>
    <w:rsid w:val="00EF74F6"/>
    <w:rsid w:val="00F03F93"/>
    <w:rsid w:val="00F0585F"/>
    <w:rsid w:val="00F118BB"/>
    <w:rsid w:val="00F11E29"/>
    <w:rsid w:val="00F120A0"/>
    <w:rsid w:val="00F16FA7"/>
    <w:rsid w:val="00F17CC1"/>
    <w:rsid w:val="00F20026"/>
    <w:rsid w:val="00F204B9"/>
    <w:rsid w:val="00F208A6"/>
    <w:rsid w:val="00F21139"/>
    <w:rsid w:val="00F22904"/>
    <w:rsid w:val="00F2382E"/>
    <w:rsid w:val="00F26A11"/>
    <w:rsid w:val="00F26FF9"/>
    <w:rsid w:val="00F27A56"/>
    <w:rsid w:val="00F3148D"/>
    <w:rsid w:val="00F32576"/>
    <w:rsid w:val="00F3263F"/>
    <w:rsid w:val="00F343F8"/>
    <w:rsid w:val="00F37F13"/>
    <w:rsid w:val="00F422AD"/>
    <w:rsid w:val="00F4510A"/>
    <w:rsid w:val="00F4595B"/>
    <w:rsid w:val="00F463E7"/>
    <w:rsid w:val="00F464CC"/>
    <w:rsid w:val="00F46E19"/>
    <w:rsid w:val="00F50449"/>
    <w:rsid w:val="00F515E7"/>
    <w:rsid w:val="00F53A50"/>
    <w:rsid w:val="00F54EC2"/>
    <w:rsid w:val="00F54EFC"/>
    <w:rsid w:val="00F60F45"/>
    <w:rsid w:val="00F653B7"/>
    <w:rsid w:val="00F65DDE"/>
    <w:rsid w:val="00F66DB0"/>
    <w:rsid w:val="00F7078E"/>
    <w:rsid w:val="00F7154A"/>
    <w:rsid w:val="00F718BD"/>
    <w:rsid w:val="00F7195B"/>
    <w:rsid w:val="00F72AFD"/>
    <w:rsid w:val="00F74C9B"/>
    <w:rsid w:val="00F803CF"/>
    <w:rsid w:val="00F823B3"/>
    <w:rsid w:val="00F8415B"/>
    <w:rsid w:val="00F841AC"/>
    <w:rsid w:val="00F85171"/>
    <w:rsid w:val="00F85534"/>
    <w:rsid w:val="00F869BB"/>
    <w:rsid w:val="00F87D5C"/>
    <w:rsid w:val="00F904BD"/>
    <w:rsid w:val="00F91197"/>
    <w:rsid w:val="00F91BA3"/>
    <w:rsid w:val="00F934FA"/>
    <w:rsid w:val="00F942C8"/>
    <w:rsid w:val="00F9635E"/>
    <w:rsid w:val="00F96CBC"/>
    <w:rsid w:val="00FA034C"/>
    <w:rsid w:val="00FA0450"/>
    <w:rsid w:val="00FA1A60"/>
    <w:rsid w:val="00FA1F4F"/>
    <w:rsid w:val="00FA3453"/>
    <w:rsid w:val="00FA3ED4"/>
    <w:rsid w:val="00FA4023"/>
    <w:rsid w:val="00FB2E37"/>
    <w:rsid w:val="00FB37E3"/>
    <w:rsid w:val="00FB485D"/>
    <w:rsid w:val="00FB4B06"/>
    <w:rsid w:val="00FB5E5C"/>
    <w:rsid w:val="00FC146F"/>
    <w:rsid w:val="00FC1914"/>
    <w:rsid w:val="00FC25B8"/>
    <w:rsid w:val="00FC2AC4"/>
    <w:rsid w:val="00FC32D4"/>
    <w:rsid w:val="00FC405C"/>
    <w:rsid w:val="00FC4DB8"/>
    <w:rsid w:val="00FC4F5D"/>
    <w:rsid w:val="00FD371A"/>
    <w:rsid w:val="00FD54EC"/>
    <w:rsid w:val="00FD76FF"/>
    <w:rsid w:val="00FE2C74"/>
    <w:rsid w:val="00FE3260"/>
    <w:rsid w:val="00FE380F"/>
    <w:rsid w:val="00FE63B1"/>
    <w:rsid w:val="00FE63FE"/>
    <w:rsid w:val="00FF0A3F"/>
    <w:rsid w:val="00FF4F6D"/>
    <w:rsid w:val="00FF5692"/>
    <w:rsid w:val="00FF59F6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2A4B78"/>
  <w15:chartTrackingRefBased/>
  <w15:docId w15:val="{03ECAFEF-B540-48A2-B506-26E699D6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header" w:locked="1"/>
    <w:lsdException w:name="footer" w:locked="1"/>
    <w:lsdException w:name="caption" w:locked="1" w:semiHidden="1" w:uiPriority="35" w:unhideWhenUsed="1" w:qFormat="1"/>
    <w:lsdException w:name="page number" w:locked="1"/>
    <w:lsdException w:name="List Number 2" w:locked="1"/>
    <w:lsdException w:name="List Number 5" w:locked="1"/>
    <w:lsdException w:name="Title" w:locked="1" w:uiPriority="10" w:qFormat="1"/>
    <w:lsdException w:name="Default Paragraph Font" w:locked="1"/>
    <w:lsdException w:name="Subtitle" w:locked="1" w:uiPriority="11" w:qFormat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locked="1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DB8"/>
    <w:pPr>
      <w:spacing w:line="240" w:lineRule="auto"/>
    </w:pPr>
  </w:style>
  <w:style w:type="paragraph" w:styleId="12">
    <w:name w:val="heading 1"/>
    <w:basedOn w:val="a"/>
    <w:next w:val="a"/>
    <w:link w:val="13"/>
    <w:uiPriority w:val="9"/>
    <w:qFormat/>
    <w:locked/>
    <w:rsid w:val="000650BB"/>
    <w:pPr>
      <w:keepNext/>
      <w:keepLines/>
      <w:pBdr>
        <w:bottom w:val="single" w:sz="4" w:space="1" w:color="FF732A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DE4B00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650BB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DE4B0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650BB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650B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0650B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0650B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0650B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0650B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0650B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B15B13"/>
    <w:rPr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semiHidden/>
    <w:locked/>
    <w:rsid w:val="00B15B13"/>
    <w:rPr>
      <w:sz w:val="28"/>
    </w:rPr>
  </w:style>
  <w:style w:type="paragraph" w:styleId="a5">
    <w:name w:val="Body Text"/>
    <w:basedOn w:val="a"/>
    <w:link w:val="a6"/>
    <w:rsid w:val="00B15B13"/>
    <w:rPr>
      <w:szCs w:val="20"/>
      <w:lang w:val="x-none" w:eastAsia="x-none"/>
    </w:rPr>
  </w:style>
  <w:style w:type="character" w:customStyle="1" w:styleId="a6">
    <w:name w:val="Основной текст Знак"/>
    <w:link w:val="a5"/>
    <w:locked/>
    <w:rsid w:val="00B15B13"/>
    <w:rPr>
      <w:sz w:val="28"/>
    </w:rPr>
  </w:style>
  <w:style w:type="paragraph" w:styleId="a7">
    <w:name w:val="footer"/>
    <w:basedOn w:val="a"/>
    <w:link w:val="a8"/>
    <w:rsid w:val="00B15B13"/>
    <w:pPr>
      <w:widowControl w:val="0"/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B15B13"/>
  </w:style>
  <w:style w:type="paragraph" w:customStyle="1" w:styleId="a9">
    <w:name w:val="Обычный + по ширине"/>
    <w:basedOn w:val="a"/>
    <w:rsid w:val="00B15B13"/>
    <w:rPr>
      <w:sz w:val="24"/>
      <w:szCs w:val="24"/>
    </w:rPr>
  </w:style>
  <w:style w:type="paragraph" w:customStyle="1" w:styleId="ConsNormal">
    <w:name w:val="ConsNormal"/>
    <w:semiHidden/>
    <w:rsid w:val="00B15B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basedOn w:val="a"/>
    <w:rsid w:val="00B15B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15B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r">
    <w:name w:val="r"/>
    <w:rsid w:val="00B15B13"/>
  </w:style>
  <w:style w:type="character" w:customStyle="1" w:styleId="diffins">
    <w:name w:val="diff_ins"/>
    <w:rsid w:val="00B15B13"/>
  </w:style>
  <w:style w:type="paragraph" w:customStyle="1" w:styleId="14">
    <w:name w:val="Абзац списка1"/>
    <w:basedOn w:val="a"/>
    <w:rsid w:val="00B15B13"/>
    <w:pPr>
      <w:spacing w:before="240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11">
    <w:name w:val="Абзац списка11"/>
    <w:basedOn w:val="a"/>
    <w:rsid w:val="00D24985"/>
    <w:pPr>
      <w:ind w:left="720"/>
    </w:pPr>
    <w:rPr>
      <w:sz w:val="20"/>
      <w:szCs w:val="20"/>
      <w:lang w:val="en-GB"/>
    </w:rPr>
  </w:style>
  <w:style w:type="character" w:styleId="ab">
    <w:name w:val="page number"/>
    <w:rsid w:val="004274A8"/>
    <w:rPr>
      <w:rFonts w:cs="Times New Roman"/>
    </w:rPr>
  </w:style>
  <w:style w:type="paragraph" w:customStyle="1" w:styleId="ac">
    <w:name w:val="Îáû÷íûé"/>
    <w:rsid w:val="004274A8"/>
  </w:style>
  <w:style w:type="character" w:styleId="ad">
    <w:name w:val="Hyperlink"/>
    <w:rsid w:val="0067687D"/>
    <w:rPr>
      <w:color w:val="0563C1"/>
      <w:u w:val="single"/>
    </w:rPr>
  </w:style>
  <w:style w:type="paragraph" w:styleId="ae">
    <w:name w:val="header"/>
    <w:basedOn w:val="a"/>
    <w:link w:val="af"/>
    <w:rsid w:val="00BC28D3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">
    <w:name w:val="Верхний колонтитул Знак"/>
    <w:link w:val="ae"/>
    <w:locked/>
    <w:rsid w:val="00BC28D3"/>
    <w:rPr>
      <w:sz w:val="28"/>
    </w:rPr>
  </w:style>
  <w:style w:type="table" w:styleId="af0">
    <w:name w:val="Table Grid"/>
    <w:basedOn w:val="a1"/>
    <w:rsid w:val="00BC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link w:val="af2"/>
    <w:uiPriority w:val="11"/>
    <w:qFormat/>
    <w:rsid w:val="000650BB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2">
    <w:name w:val="Подзаголовок Знак"/>
    <w:basedOn w:val="a0"/>
    <w:link w:val="af1"/>
    <w:uiPriority w:val="11"/>
    <w:locked/>
    <w:rsid w:val="000650B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af3">
    <w:name w:val="Balloon Text"/>
    <w:basedOn w:val="a"/>
    <w:link w:val="af4"/>
    <w:semiHidden/>
    <w:rsid w:val="00F4510A"/>
    <w:rPr>
      <w:rFonts w:ascii="Tahoma" w:hAnsi="Tahoma"/>
      <w:sz w:val="16"/>
      <w:szCs w:val="20"/>
      <w:lang w:val="x-none" w:eastAsia="x-none"/>
    </w:rPr>
  </w:style>
  <w:style w:type="character" w:customStyle="1" w:styleId="af4">
    <w:name w:val="Текст выноски Знак"/>
    <w:link w:val="af3"/>
    <w:semiHidden/>
    <w:locked/>
    <w:rsid w:val="00F4510A"/>
    <w:rPr>
      <w:rFonts w:ascii="Tahoma" w:hAnsi="Tahoma"/>
      <w:sz w:val="16"/>
    </w:rPr>
  </w:style>
  <w:style w:type="character" w:styleId="af5">
    <w:name w:val="annotation reference"/>
    <w:semiHidden/>
    <w:rsid w:val="001723BC"/>
    <w:rPr>
      <w:sz w:val="16"/>
    </w:rPr>
  </w:style>
  <w:style w:type="paragraph" w:styleId="af6">
    <w:name w:val="annotation text"/>
    <w:basedOn w:val="a"/>
    <w:link w:val="af7"/>
    <w:semiHidden/>
    <w:rsid w:val="001723BC"/>
    <w:rPr>
      <w:sz w:val="20"/>
      <w:szCs w:val="20"/>
    </w:rPr>
  </w:style>
  <w:style w:type="character" w:customStyle="1" w:styleId="af7">
    <w:name w:val="Текст примечания Знак"/>
    <w:link w:val="af6"/>
    <w:semiHidden/>
    <w:locked/>
    <w:rsid w:val="001723BC"/>
  </w:style>
  <w:style w:type="paragraph" w:styleId="af8">
    <w:name w:val="annotation subject"/>
    <w:basedOn w:val="af6"/>
    <w:next w:val="af6"/>
    <w:link w:val="af9"/>
    <w:semiHidden/>
    <w:rsid w:val="001723BC"/>
    <w:rPr>
      <w:b/>
      <w:lang w:val="x-none" w:eastAsia="x-none"/>
    </w:rPr>
  </w:style>
  <w:style w:type="character" w:customStyle="1" w:styleId="af9">
    <w:name w:val="Тема примечания Знак"/>
    <w:link w:val="af8"/>
    <w:semiHidden/>
    <w:locked/>
    <w:rsid w:val="001723BC"/>
    <w:rPr>
      <w:b/>
    </w:rPr>
  </w:style>
  <w:style w:type="paragraph" w:customStyle="1" w:styleId="15">
    <w:name w:val="Рецензия1"/>
    <w:hidden/>
    <w:semiHidden/>
    <w:rsid w:val="001723BC"/>
    <w:rPr>
      <w:sz w:val="28"/>
      <w:szCs w:val="28"/>
    </w:rPr>
  </w:style>
  <w:style w:type="paragraph" w:customStyle="1" w:styleId="21">
    <w:name w:val="Рецензия2"/>
    <w:hidden/>
    <w:semiHidden/>
    <w:rsid w:val="00E0621E"/>
    <w:rPr>
      <w:sz w:val="28"/>
      <w:szCs w:val="28"/>
    </w:rPr>
  </w:style>
  <w:style w:type="paragraph" w:styleId="afa">
    <w:name w:val="Revision"/>
    <w:hidden/>
    <w:uiPriority w:val="99"/>
    <w:semiHidden/>
    <w:rsid w:val="00081147"/>
    <w:rPr>
      <w:sz w:val="28"/>
      <w:szCs w:val="28"/>
    </w:rPr>
  </w:style>
  <w:style w:type="paragraph" w:customStyle="1" w:styleId="Standard">
    <w:name w:val="Standard"/>
    <w:link w:val="Standard0"/>
    <w:rsid w:val="00185108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b">
    <w:name w:val="List"/>
    <w:basedOn w:val="a"/>
    <w:rsid w:val="00345EF9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c">
    <w:name w:val="List Paragraph"/>
    <w:basedOn w:val="Standard"/>
    <w:link w:val="afd"/>
    <w:uiPriority w:val="34"/>
    <w:qFormat/>
    <w:rsid w:val="00A02F7D"/>
    <w:pPr>
      <w:tabs>
        <w:tab w:val="left" w:pos="142"/>
      </w:tabs>
      <w:suppressAutoHyphens w:val="0"/>
      <w:autoSpaceDN/>
      <w:contextualSpacing/>
      <w:jc w:val="both"/>
      <w:textAlignment w:val="auto"/>
    </w:pPr>
    <w:rPr>
      <w:rFonts w:asciiTheme="minorHAnsi" w:eastAsiaTheme="minorEastAsia" w:hAnsiTheme="minorHAnsi" w:cstheme="minorHAnsi"/>
      <w:b/>
      <w:bCs/>
      <w:kern w:val="0"/>
      <w:sz w:val="21"/>
      <w:szCs w:val="20"/>
      <w:lang w:eastAsia="ru-RU" w:bidi="ar-SA"/>
    </w:rPr>
  </w:style>
  <w:style w:type="paragraph" w:customStyle="1" w:styleId="Default">
    <w:name w:val="Default"/>
    <w:rsid w:val="00345EF9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13">
    <w:name w:val="Заголовок 1 Знак"/>
    <w:basedOn w:val="a0"/>
    <w:link w:val="12"/>
    <w:uiPriority w:val="9"/>
    <w:rsid w:val="000650BB"/>
    <w:rPr>
      <w:rFonts w:asciiTheme="majorHAnsi" w:eastAsiaTheme="majorEastAsia" w:hAnsiTheme="majorHAnsi" w:cstheme="majorBidi"/>
      <w:color w:val="DE4B00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650BB"/>
    <w:rPr>
      <w:rFonts w:asciiTheme="majorHAnsi" w:eastAsiaTheme="majorEastAsia" w:hAnsiTheme="majorHAnsi" w:cstheme="majorBidi"/>
      <w:color w:val="DE4B00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650B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650BB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50B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650B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650B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650B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0650B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e">
    <w:name w:val="caption"/>
    <w:basedOn w:val="a"/>
    <w:next w:val="a"/>
    <w:uiPriority w:val="35"/>
    <w:semiHidden/>
    <w:unhideWhenUsed/>
    <w:qFormat/>
    <w:locked/>
    <w:rsid w:val="000650BB"/>
    <w:rPr>
      <w:b/>
      <w:bCs/>
      <w:color w:val="404040" w:themeColor="text1" w:themeTint="BF"/>
      <w:sz w:val="20"/>
      <w:szCs w:val="20"/>
    </w:rPr>
  </w:style>
  <w:style w:type="paragraph" w:styleId="aff">
    <w:name w:val="Title"/>
    <w:basedOn w:val="a"/>
    <w:next w:val="a"/>
    <w:link w:val="aff0"/>
    <w:uiPriority w:val="10"/>
    <w:qFormat/>
    <w:locked/>
    <w:rsid w:val="000650BB"/>
    <w:pPr>
      <w:spacing w:after="0"/>
      <w:contextualSpacing/>
    </w:pPr>
    <w:rPr>
      <w:rFonts w:asciiTheme="majorHAnsi" w:eastAsiaTheme="majorEastAsia" w:hAnsiTheme="majorHAnsi" w:cstheme="majorBidi"/>
      <w:color w:val="DE4B00" w:themeColor="accent1" w:themeShade="BF"/>
      <w:spacing w:val="-7"/>
      <w:sz w:val="80"/>
      <w:szCs w:val="80"/>
    </w:rPr>
  </w:style>
  <w:style w:type="character" w:customStyle="1" w:styleId="aff0">
    <w:name w:val="Заголовок Знак"/>
    <w:basedOn w:val="a0"/>
    <w:link w:val="aff"/>
    <w:uiPriority w:val="10"/>
    <w:rsid w:val="000650BB"/>
    <w:rPr>
      <w:rFonts w:asciiTheme="majorHAnsi" w:eastAsiaTheme="majorEastAsia" w:hAnsiTheme="majorHAnsi" w:cstheme="majorBidi"/>
      <w:color w:val="DE4B00" w:themeColor="accent1" w:themeShade="BF"/>
      <w:spacing w:val="-7"/>
      <w:sz w:val="80"/>
      <w:szCs w:val="80"/>
    </w:rPr>
  </w:style>
  <w:style w:type="character" w:styleId="aff1">
    <w:name w:val="Strong"/>
    <w:basedOn w:val="a0"/>
    <w:uiPriority w:val="22"/>
    <w:qFormat/>
    <w:locked/>
    <w:rsid w:val="000650BB"/>
    <w:rPr>
      <w:b/>
      <w:bCs/>
    </w:rPr>
  </w:style>
  <w:style w:type="character" w:styleId="aff2">
    <w:name w:val="Emphasis"/>
    <w:basedOn w:val="a0"/>
    <w:uiPriority w:val="20"/>
    <w:qFormat/>
    <w:locked/>
    <w:rsid w:val="000650BB"/>
    <w:rPr>
      <w:i/>
      <w:iCs/>
    </w:rPr>
  </w:style>
  <w:style w:type="paragraph" w:styleId="aff3">
    <w:name w:val="No Spacing"/>
    <w:uiPriority w:val="1"/>
    <w:qFormat/>
    <w:rsid w:val="000650BB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0650B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0650BB"/>
    <w:rPr>
      <w:i/>
      <w:iCs/>
    </w:rPr>
  </w:style>
  <w:style w:type="paragraph" w:styleId="aff4">
    <w:name w:val="Intense Quote"/>
    <w:basedOn w:val="a"/>
    <w:next w:val="a"/>
    <w:link w:val="aff5"/>
    <w:uiPriority w:val="30"/>
    <w:qFormat/>
    <w:rsid w:val="000650B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F732A" w:themeColor="accent1"/>
      <w:sz w:val="28"/>
      <w:szCs w:val="28"/>
    </w:rPr>
  </w:style>
  <w:style w:type="character" w:customStyle="1" w:styleId="aff5">
    <w:name w:val="Выделенная цитата Знак"/>
    <w:basedOn w:val="a0"/>
    <w:link w:val="aff4"/>
    <w:uiPriority w:val="30"/>
    <w:rsid w:val="000650BB"/>
    <w:rPr>
      <w:rFonts w:asciiTheme="majorHAnsi" w:eastAsiaTheme="majorEastAsia" w:hAnsiTheme="majorHAnsi" w:cstheme="majorBidi"/>
      <w:color w:val="FF732A" w:themeColor="accent1"/>
      <w:sz w:val="28"/>
      <w:szCs w:val="28"/>
    </w:rPr>
  </w:style>
  <w:style w:type="character" w:styleId="aff6">
    <w:name w:val="Subtle Emphasis"/>
    <w:basedOn w:val="a0"/>
    <w:uiPriority w:val="19"/>
    <w:qFormat/>
    <w:rsid w:val="000650BB"/>
    <w:rPr>
      <w:i/>
      <w:iCs/>
      <w:color w:val="595959" w:themeColor="text1" w:themeTint="A6"/>
    </w:rPr>
  </w:style>
  <w:style w:type="character" w:styleId="aff7">
    <w:name w:val="Intense Emphasis"/>
    <w:basedOn w:val="a0"/>
    <w:uiPriority w:val="21"/>
    <w:qFormat/>
    <w:rsid w:val="000650BB"/>
    <w:rPr>
      <w:b/>
      <w:bCs/>
      <w:i/>
      <w:iCs/>
    </w:rPr>
  </w:style>
  <w:style w:type="character" w:styleId="aff8">
    <w:name w:val="Subtle Reference"/>
    <w:basedOn w:val="a0"/>
    <w:uiPriority w:val="31"/>
    <w:qFormat/>
    <w:rsid w:val="000650BB"/>
    <w:rPr>
      <w:smallCaps/>
      <w:color w:val="404040" w:themeColor="text1" w:themeTint="BF"/>
    </w:rPr>
  </w:style>
  <w:style w:type="character" w:styleId="aff9">
    <w:name w:val="Intense Reference"/>
    <w:basedOn w:val="a0"/>
    <w:uiPriority w:val="32"/>
    <w:qFormat/>
    <w:rsid w:val="000650BB"/>
    <w:rPr>
      <w:b/>
      <w:bCs/>
      <w:smallCaps/>
      <w:u w:val="single"/>
    </w:rPr>
  </w:style>
  <w:style w:type="character" w:styleId="affa">
    <w:name w:val="Book Title"/>
    <w:basedOn w:val="a0"/>
    <w:uiPriority w:val="33"/>
    <w:qFormat/>
    <w:rsid w:val="000650BB"/>
    <w:rPr>
      <w:b/>
      <w:bCs/>
      <w:smallCaps/>
    </w:rPr>
  </w:style>
  <w:style w:type="paragraph" w:styleId="affb">
    <w:name w:val="TOC Heading"/>
    <w:basedOn w:val="12"/>
    <w:next w:val="a"/>
    <w:uiPriority w:val="39"/>
    <w:semiHidden/>
    <w:unhideWhenUsed/>
    <w:qFormat/>
    <w:rsid w:val="000650BB"/>
    <w:pPr>
      <w:outlineLvl w:val="9"/>
    </w:pPr>
  </w:style>
  <w:style w:type="paragraph" w:customStyle="1" w:styleId="10">
    <w:name w:val="1_ИС"/>
    <w:basedOn w:val="afc"/>
    <w:link w:val="16"/>
    <w:rsid w:val="002F0FBC"/>
    <w:pPr>
      <w:numPr>
        <w:numId w:val="19"/>
      </w:numPr>
    </w:pPr>
    <w:rPr>
      <w:rFonts w:eastAsia="SimSun"/>
      <w:lang w:eastAsia="zh-CN" w:bidi="hi-IN"/>
    </w:rPr>
  </w:style>
  <w:style w:type="paragraph" w:customStyle="1" w:styleId="110">
    <w:name w:val="1.1._ИС"/>
    <w:basedOn w:val="a"/>
    <w:link w:val="112"/>
    <w:rsid w:val="00AB6551"/>
    <w:pPr>
      <w:numPr>
        <w:ilvl w:val="1"/>
        <w:numId w:val="19"/>
      </w:numPr>
      <w:ind w:left="426" w:hanging="426"/>
    </w:pPr>
  </w:style>
  <w:style w:type="character" w:customStyle="1" w:styleId="Standard0">
    <w:name w:val="Standard Знак"/>
    <w:basedOn w:val="a0"/>
    <w:link w:val="Standard"/>
    <w:rsid w:val="002F0FBC"/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fd">
    <w:name w:val="Абзац списка Знак"/>
    <w:basedOn w:val="Standard0"/>
    <w:link w:val="afc"/>
    <w:uiPriority w:val="34"/>
    <w:rsid w:val="002F0FBC"/>
    <w:rPr>
      <w:rFonts w:ascii="Arial" w:eastAsia="SimSun" w:hAnsi="Arial" w:cstheme="minorHAnsi"/>
      <w:b/>
      <w:bCs/>
      <w:kern w:val="3"/>
      <w:sz w:val="24"/>
      <w:szCs w:val="20"/>
      <w:lang w:eastAsia="zh-CN" w:bidi="hi-IN"/>
    </w:rPr>
  </w:style>
  <w:style w:type="character" w:customStyle="1" w:styleId="16">
    <w:name w:val="1_ИС Знак"/>
    <w:basedOn w:val="afd"/>
    <w:link w:val="10"/>
    <w:rsid w:val="002F0FBC"/>
    <w:rPr>
      <w:rFonts w:ascii="Arial" w:eastAsia="SimSun" w:hAnsi="Arial" w:cstheme="minorHAnsi"/>
      <w:b/>
      <w:bCs/>
      <w:kern w:val="3"/>
      <w:sz w:val="24"/>
      <w:szCs w:val="20"/>
      <w:lang w:eastAsia="zh-CN" w:bidi="hi-IN"/>
    </w:rPr>
  </w:style>
  <w:style w:type="paragraph" w:customStyle="1" w:styleId="1">
    <w:name w:val="А_1."/>
    <w:basedOn w:val="a"/>
    <w:next w:val="11"/>
    <w:link w:val="17"/>
    <w:qFormat/>
    <w:rsid w:val="00293421"/>
    <w:pPr>
      <w:keepNext/>
      <w:numPr>
        <w:numId w:val="24"/>
      </w:numPr>
      <w:ind w:left="357" w:hanging="357"/>
    </w:pPr>
    <w:rPr>
      <w:b/>
    </w:rPr>
  </w:style>
  <w:style w:type="character" w:customStyle="1" w:styleId="112">
    <w:name w:val="1.1._ИС Знак"/>
    <w:basedOn w:val="a0"/>
    <w:link w:val="110"/>
    <w:rsid w:val="00AB6551"/>
  </w:style>
  <w:style w:type="paragraph" w:customStyle="1" w:styleId="11">
    <w:name w:val="А_1.1."/>
    <w:basedOn w:val="a"/>
    <w:link w:val="113"/>
    <w:qFormat/>
    <w:rsid w:val="00AB6551"/>
    <w:pPr>
      <w:numPr>
        <w:ilvl w:val="1"/>
        <w:numId w:val="24"/>
      </w:numPr>
      <w:jc w:val="both"/>
    </w:pPr>
  </w:style>
  <w:style w:type="character" w:customStyle="1" w:styleId="17">
    <w:name w:val="А_1. Знак"/>
    <w:basedOn w:val="a0"/>
    <w:link w:val="1"/>
    <w:rsid w:val="00293421"/>
    <w:rPr>
      <w:b/>
    </w:rPr>
  </w:style>
  <w:style w:type="character" w:customStyle="1" w:styleId="113">
    <w:name w:val="А_1.1. Знак"/>
    <w:basedOn w:val="a0"/>
    <w:link w:val="11"/>
    <w:rsid w:val="00AB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Астон">
  <a:themeElements>
    <a:clrScheme name="Другая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732A"/>
      </a:accent1>
      <a:accent2>
        <a:srgbClr val="3B4958"/>
      </a:accent2>
      <a:accent3>
        <a:srgbClr val="8F606D"/>
      </a:accent3>
      <a:accent4>
        <a:srgbClr val="476192"/>
      </a:accent4>
      <a:accent5>
        <a:srgbClr val="477A8B"/>
      </a:accent5>
      <a:accent6>
        <a:srgbClr val="629675"/>
      </a:accent6>
      <a:hlink>
        <a:srgbClr val="8DC252"/>
      </a:hlink>
      <a:folHlink>
        <a:srgbClr val="ABE139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2019_Темная" id="{F480E420-DA61-440E-BECD-44F3A9EC1389}" vid="{079AAC5E-C9CD-4708-A121-92FC3B4233D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1E968-94E9-4A6D-80C8-B66C3C55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ГРАЖДАНСКО-ПРАВОВОЙ ДОГОВОР № _______</vt:lpstr>
    </vt:vector>
  </TitlesOfParts>
  <Company>*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ГРАЖДАНСКО-ПРАВОВОЙ ДОГОВОР № _______</dc:title>
  <dc:subject/>
  <dc:creator>Мария</dc:creator>
  <cp:keywords/>
  <cp:lastModifiedBy>Николай</cp:lastModifiedBy>
  <cp:revision>2</cp:revision>
  <cp:lastPrinted>2017-06-13T08:36:00Z</cp:lastPrinted>
  <dcterms:created xsi:type="dcterms:W3CDTF">2022-03-13T19:18:00Z</dcterms:created>
  <dcterms:modified xsi:type="dcterms:W3CDTF">2022-03-13T19:18:00Z</dcterms:modified>
</cp:coreProperties>
</file>